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6A29D" w14:textId="743AE213" w:rsidR="002021C1" w:rsidRPr="00787ED8" w:rsidRDefault="002021C1">
      <w:pPr>
        <w:ind w:right="-212"/>
        <w:rPr>
          <w:rFonts w:asciiTheme="minorHAnsi" w:hAnsiTheme="minorHAnsi" w:cstheme="minorHAnsi"/>
        </w:rPr>
      </w:pPr>
    </w:p>
    <w:p w14:paraId="78F925D1" w14:textId="3A16BB4F" w:rsidR="002021C1" w:rsidRPr="00787ED8" w:rsidRDefault="004A1415">
      <w:pPr>
        <w:pStyle w:val="Section"/>
        <w:widowControl/>
        <w:tabs>
          <w:tab w:val="left" w:pos="1881"/>
        </w:tabs>
        <w:spacing w:line="240" w:lineRule="auto"/>
        <w:ind w:left="360"/>
        <w:rPr>
          <w:rFonts w:asciiTheme="minorHAnsi" w:hAnsiTheme="minorHAnsi" w:cstheme="minorHAnsi"/>
          <w:sz w:val="24"/>
          <w:szCs w:val="24"/>
          <w:lang w:val="lt-LT"/>
        </w:rPr>
      </w:pPr>
      <w:r w:rsidRPr="00787ED8">
        <w:rPr>
          <w:smallCaps/>
          <w:sz w:val="24"/>
          <w:szCs w:val="24"/>
          <w:lang w:val="en"/>
        </w:rPr>
        <w:t>LIST OF CONTRACTS</w:t>
      </w:r>
      <w:r w:rsidR="00231A22">
        <w:rPr>
          <w:smallCaps/>
          <w:sz w:val="24"/>
          <w:szCs w:val="24"/>
          <w:lang w:val="en"/>
        </w:rPr>
        <w:t xml:space="preserve"> </w:t>
      </w:r>
      <w:r w:rsidR="00A2405F">
        <w:rPr>
          <w:smallCaps/>
          <w:sz w:val="24"/>
          <w:szCs w:val="24"/>
          <w:lang w:val="en"/>
        </w:rPr>
        <w:t>E</w:t>
      </w:r>
      <w:r w:rsidRPr="00787ED8">
        <w:rPr>
          <w:smallCaps/>
          <w:sz w:val="24"/>
          <w:szCs w:val="24"/>
          <w:lang w:val="en"/>
        </w:rPr>
        <w:t xml:space="preserve">XECUTED BY </w:t>
      </w:r>
      <w:r w:rsidRPr="00787ED8">
        <w:rPr>
          <w:sz w:val="24"/>
          <w:szCs w:val="24"/>
          <w:lang w:val="en"/>
        </w:rPr>
        <w:t>THE</w:t>
      </w:r>
      <w:r>
        <w:rPr>
          <w:lang w:val="en"/>
        </w:rPr>
        <w:t xml:space="preserve"> </w:t>
      </w:r>
      <w:r w:rsidRPr="00231A22">
        <w:rPr>
          <w:sz w:val="24"/>
          <w:szCs w:val="24"/>
          <w:lang w:val="en"/>
        </w:rPr>
        <w:t>SUPPLIER</w:t>
      </w:r>
    </w:p>
    <w:p w14:paraId="092CB964" w14:textId="77777777" w:rsidR="00AC5C8A" w:rsidRPr="00787ED8" w:rsidRDefault="00AC5C8A">
      <w:pPr>
        <w:pStyle w:val="Section"/>
        <w:widowControl/>
        <w:tabs>
          <w:tab w:val="left" w:pos="1881"/>
        </w:tabs>
        <w:spacing w:line="240" w:lineRule="auto"/>
        <w:ind w:left="360"/>
        <w:rPr>
          <w:rFonts w:asciiTheme="minorHAnsi" w:hAnsiTheme="minorHAnsi" w:cstheme="minorHAnsi"/>
          <w:sz w:val="24"/>
          <w:szCs w:val="24"/>
        </w:rPr>
      </w:pPr>
    </w:p>
    <w:p w14:paraId="7D0A0432" w14:textId="155E7662" w:rsidR="00231A22" w:rsidRPr="0025596F" w:rsidRDefault="009776C2" w:rsidP="00C20DAB">
      <w:pPr>
        <w:pStyle w:val="text"/>
        <w:widowControl/>
        <w:tabs>
          <w:tab w:val="left" w:pos="456"/>
          <w:tab w:val="num" w:pos="1653"/>
        </w:tabs>
        <w:spacing w:after="120" w:line="240" w:lineRule="auto"/>
        <w:ind w:left="426"/>
        <w:rPr>
          <w:rFonts w:asciiTheme="minorHAnsi" w:hAnsiTheme="minorHAnsi" w:cstheme="minorHAnsi"/>
          <w:sz w:val="20"/>
          <w:lang w:val="en"/>
        </w:rPr>
      </w:pPr>
      <w:r w:rsidRPr="0025596F" w:rsidDel="00000001">
        <w:rPr>
          <w:rFonts w:asciiTheme="minorHAnsi" w:hAnsiTheme="minorHAnsi" w:cstheme="minorHAnsi"/>
          <w:sz w:val="20"/>
          <w:lang w:val="en"/>
        </w:rPr>
        <w:tab/>
      </w:r>
      <w:r w:rsidR="00231A22" w:rsidRPr="0025596F">
        <w:rPr>
          <w:rFonts w:asciiTheme="minorHAnsi" w:hAnsiTheme="minorHAnsi" w:cstheme="minorHAnsi"/>
          <w:sz w:val="20"/>
          <w:lang w:val="en"/>
        </w:rPr>
        <w:t>List of supplier contracts corresponding to point 1</w:t>
      </w:r>
      <w:r w:rsidR="006D0DC4">
        <w:rPr>
          <w:rFonts w:asciiTheme="minorHAnsi" w:hAnsiTheme="minorHAnsi" w:cstheme="minorHAnsi"/>
          <w:sz w:val="20"/>
          <w:lang w:val="en"/>
        </w:rPr>
        <w:t>2</w:t>
      </w:r>
      <w:r w:rsidR="00231A22" w:rsidRPr="0025596F">
        <w:rPr>
          <w:rFonts w:asciiTheme="minorHAnsi" w:hAnsiTheme="minorHAnsi" w:cstheme="minorHAnsi"/>
          <w:sz w:val="20"/>
          <w:lang w:val="en"/>
        </w:rPr>
        <w:t xml:space="preserve"> of Annex 4 to the </w:t>
      </w:r>
      <w:r w:rsidR="00004E7B">
        <w:rPr>
          <w:rFonts w:asciiTheme="minorHAnsi" w:hAnsiTheme="minorHAnsi" w:cstheme="minorHAnsi"/>
          <w:sz w:val="20"/>
          <w:lang w:val="en"/>
        </w:rPr>
        <w:t>DPS</w:t>
      </w:r>
      <w:r w:rsidR="00231A22" w:rsidRPr="0025596F">
        <w:rPr>
          <w:rFonts w:asciiTheme="minorHAnsi" w:hAnsiTheme="minorHAnsi" w:cstheme="minorHAnsi"/>
          <w:sz w:val="20"/>
          <w:lang w:val="en"/>
        </w:rPr>
        <w:t xml:space="preserve"> documents. Supporting documents (e.g. </w:t>
      </w:r>
      <w:r w:rsidR="00231A22" w:rsidRPr="0025596F">
        <w:rPr>
          <w:rStyle w:val="ts-alignment-element"/>
          <w:rFonts w:asciiTheme="minorHAnsi" w:hAnsiTheme="minorHAnsi" w:cstheme="minorHAnsi"/>
          <w:sz w:val="20"/>
          <w:lang w:val="en"/>
        </w:rPr>
        <w:t>customer</w:t>
      </w:r>
      <w:r w:rsidR="00231A22" w:rsidRPr="0025596F">
        <w:rPr>
          <w:rFonts w:asciiTheme="minorHAnsi" w:hAnsiTheme="minorHAnsi" w:cstheme="minorHAnsi"/>
          <w:sz w:val="20"/>
          <w:lang w:val="en"/>
        </w:rPr>
        <w:t xml:space="preserve"> </w:t>
      </w:r>
      <w:r w:rsidR="00231A22" w:rsidRPr="0025596F">
        <w:rPr>
          <w:rStyle w:val="ts-alignment-element"/>
          <w:rFonts w:asciiTheme="minorHAnsi" w:hAnsiTheme="minorHAnsi" w:cstheme="minorHAnsi"/>
          <w:sz w:val="20"/>
          <w:lang w:val="en"/>
        </w:rPr>
        <w:t>certificates</w:t>
      </w:r>
      <w:r w:rsidR="00231A22" w:rsidRPr="0025596F">
        <w:rPr>
          <w:rFonts w:asciiTheme="minorHAnsi" w:hAnsiTheme="minorHAnsi" w:cstheme="minorHAnsi"/>
          <w:sz w:val="20"/>
          <w:lang w:val="en"/>
        </w:rPr>
        <w:t xml:space="preserve">, reception-transfer acts or other documents proving that the contract </w:t>
      </w:r>
      <w:r w:rsidR="00463C58" w:rsidRPr="0025596F">
        <w:rPr>
          <w:rFonts w:asciiTheme="minorHAnsi" w:hAnsiTheme="minorHAnsi" w:cstheme="minorHAnsi"/>
          <w:sz w:val="20"/>
          <w:lang w:val="en"/>
        </w:rPr>
        <w:t>was</w:t>
      </w:r>
      <w:r w:rsidR="00231A22" w:rsidRPr="0025596F">
        <w:rPr>
          <w:rFonts w:asciiTheme="minorHAnsi" w:hAnsiTheme="minorHAnsi" w:cstheme="minorHAnsi"/>
          <w:sz w:val="20"/>
          <w:lang w:val="en"/>
        </w:rPr>
        <w:t xml:space="preserve"> performed properly) shall be added to this list.</w:t>
      </w:r>
    </w:p>
    <w:tbl>
      <w:tblPr>
        <w:tblpPr w:leftFromText="180" w:rightFromText="180" w:vertAnchor="text" w:horzAnchor="margin" w:tblpXSpec="center" w:tblpY="364"/>
        <w:tblW w:w="121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1"/>
        <w:gridCol w:w="2844"/>
        <w:gridCol w:w="3402"/>
        <w:gridCol w:w="1701"/>
        <w:gridCol w:w="1559"/>
        <w:gridCol w:w="1985"/>
      </w:tblGrid>
      <w:tr w:rsidR="008B3CA0" w:rsidRPr="00896F5B" w14:paraId="4857DD01" w14:textId="77777777" w:rsidTr="006E108F">
        <w:trPr>
          <w:cantSplit/>
          <w:trHeight w:val="1254"/>
          <w:tblHeader/>
        </w:trPr>
        <w:tc>
          <w:tcPr>
            <w:tcW w:w="701" w:type="dxa"/>
          </w:tcPr>
          <w:p w14:paraId="4E0D6E5F" w14:textId="7AE7CCE0" w:rsidR="008B3CA0" w:rsidRPr="006019DE" w:rsidRDefault="008B3CA0" w:rsidP="001C4C6D">
            <w:pPr>
              <w:jc w:val="center"/>
              <w:rPr>
                <w:rFonts w:asciiTheme="minorHAnsi" w:hAnsiTheme="minorHAnsi" w:cstheme="minorHAnsi"/>
                <w:b/>
                <w:sz w:val="22"/>
                <w:szCs w:val="22"/>
              </w:rPr>
            </w:pPr>
            <w:r w:rsidRPr="006019DE">
              <w:rPr>
                <w:rFonts w:asciiTheme="minorHAnsi" w:hAnsiTheme="minorHAnsi" w:cstheme="minorHAnsi"/>
                <w:b/>
                <w:sz w:val="22"/>
                <w:szCs w:val="22"/>
                <w:lang w:val="en"/>
              </w:rPr>
              <w:t>No</w:t>
            </w:r>
          </w:p>
        </w:tc>
        <w:tc>
          <w:tcPr>
            <w:tcW w:w="2844" w:type="dxa"/>
          </w:tcPr>
          <w:p w14:paraId="67E99804" w14:textId="77777777" w:rsidR="008B3CA0" w:rsidRDefault="008B3CA0" w:rsidP="001C4C6D">
            <w:pPr>
              <w:jc w:val="center"/>
              <w:rPr>
                <w:rFonts w:asciiTheme="minorHAnsi" w:hAnsiTheme="minorHAnsi" w:cstheme="minorHAnsi"/>
                <w:b/>
                <w:sz w:val="22"/>
                <w:szCs w:val="22"/>
                <w:lang w:val="en"/>
              </w:rPr>
            </w:pPr>
            <w:r w:rsidRPr="006019DE">
              <w:rPr>
                <w:rFonts w:asciiTheme="minorHAnsi" w:hAnsiTheme="minorHAnsi" w:cstheme="minorHAnsi"/>
                <w:b/>
                <w:sz w:val="22"/>
                <w:szCs w:val="22"/>
                <w:lang w:val="en"/>
              </w:rPr>
              <w:t xml:space="preserve">Description of the </w:t>
            </w:r>
          </w:p>
          <w:p w14:paraId="7450048E" w14:textId="6DE0E622" w:rsidR="008B3CA0" w:rsidRPr="006019DE" w:rsidRDefault="008B3CA0" w:rsidP="001C4C6D">
            <w:pPr>
              <w:jc w:val="center"/>
              <w:rPr>
                <w:rFonts w:asciiTheme="minorHAnsi" w:hAnsiTheme="minorHAnsi" w:cstheme="minorHAnsi"/>
                <w:b/>
                <w:sz w:val="22"/>
                <w:szCs w:val="22"/>
              </w:rPr>
            </w:pPr>
            <w:r w:rsidRPr="006019DE">
              <w:rPr>
                <w:rFonts w:asciiTheme="minorHAnsi" w:hAnsiTheme="minorHAnsi" w:cstheme="minorHAnsi"/>
                <w:b/>
                <w:sz w:val="22"/>
                <w:szCs w:val="22"/>
                <w:lang w:val="en"/>
              </w:rPr>
              <w:t xml:space="preserve">contract </w:t>
            </w:r>
          </w:p>
        </w:tc>
        <w:tc>
          <w:tcPr>
            <w:tcW w:w="3402" w:type="dxa"/>
          </w:tcPr>
          <w:p w14:paraId="5DBBD09D" w14:textId="1C31A2AE" w:rsidR="008B3CA0" w:rsidRPr="00575E40" w:rsidRDefault="008B3CA0" w:rsidP="006019DE">
            <w:pPr>
              <w:shd w:val="clear" w:color="auto" w:fill="FFFFFF"/>
              <w:rPr>
                <w:rFonts w:asciiTheme="minorHAnsi" w:hAnsiTheme="minorHAnsi" w:cstheme="minorHAnsi"/>
                <w:b/>
                <w:bCs/>
                <w:sz w:val="22"/>
                <w:szCs w:val="22"/>
              </w:rPr>
            </w:pPr>
            <w:r w:rsidRPr="00575E40">
              <w:rPr>
                <w:rFonts w:asciiTheme="minorHAnsi" w:hAnsiTheme="minorHAnsi" w:cstheme="minorHAnsi"/>
                <w:b/>
                <w:bCs/>
                <w:sz w:val="22"/>
                <w:szCs w:val="22"/>
                <w:lang w:val="en"/>
              </w:rPr>
              <w:t>If the contract has been performed on a joint venture basis, information on the part of the contract which the supplier has performed / independently and a description of that part or justification of the experience gained</w:t>
            </w:r>
            <w:r w:rsidRPr="006019DE">
              <w:rPr>
                <w:rStyle w:val="FootnoteReference"/>
                <w:rFonts w:asciiTheme="minorHAnsi" w:hAnsiTheme="minorHAnsi" w:cstheme="minorHAnsi"/>
                <w:b/>
                <w:sz w:val="22"/>
                <w:szCs w:val="22"/>
              </w:rPr>
              <w:footnoteReference w:id="1"/>
            </w:r>
          </w:p>
          <w:p w14:paraId="3496F403" w14:textId="44E3CDD1" w:rsidR="008B3CA0" w:rsidRPr="006019DE" w:rsidRDefault="008B3CA0" w:rsidP="006050EF">
            <w:pPr>
              <w:ind w:left="-70" w:right="-35"/>
              <w:jc w:val="center"/>
              <w:rPr>
                <w:rFonts w:asciiTheme="minorHAnsi" w:hAnsiTheme="minorHAnsi" w:cstheme="minorHAnsi"/>
                <w:b/>
                <w:sz w:val="22"/>
                <w:szCs w:val="22"/>
                <w:lang w:val="en"/>
              </w:rPr>
            </w:pPr>
          </w:p>
        </w:tc>
        <w:tc>
          <w:tcPr>
            <w:tcW w:w="1701" w:type="dxa"/>
          </w:tcPr>
          <w:p w14:paraId="1E1BEFBB" w14:textId="2EC367A8" w:rsidR="008B3CA0" w:rsidRPr="006019DE" w:rsidRDefault="008B3CA0" w:rsidP="006019DE">
            <w:pPr>
              <w:shd w:val="clear" w:color="auto" w:fill="FFFFFF"/>
              <w:rPr>
                <w:rFonts w:asciiTheme="minorHAnsi" w:hAnsiTheme="minorHAnsi" w:cstheme="minorHAnsi"/>
                <w:b/>
                <w:sz w:val="22"/>
                <w:szCs w:val="22"/>
              </w:rPr>
            </w:pPr>
            <w:r w:rsidRPr="006019DE">
              <w:rPr>
                <w:rFonts w:asciiTheme="minorHAnsi" w:hAnsiTheme="minorHAnsi" w:cstheme="minorHAnsi"/>
                <w:b/>
                <w:sz w:val="22"/>
                <w:szCs w:val="22"/>
                <w:lang w:val="en"/>
              </w:rPr>
              <w:t>Contract start and end dates (year and month</w:t>
            </w:r>
            <w:r>
              <w:rPr>
                <w:rFonts w:asciiTheme="minorHAnsi" w:hAnsiTheme="minorHAnsi" w:cstheme="minorHAnsi"/>
                <w:b/>
                <w:sz w:val="22"/>
                <w:szCs w:val="22"/>
                <w:lang w:val="en"/>
              </w:rPr>
              <w:t>)</w:t>
            </w:r>
          </w:p>
        </w:tc>
        <w:tc>
          <w:tcPr>
            <w:tcW w:w="1559" w:type="dxa"/>
          </w:tcPr>
          <w:p w14:paraId="30C8AE34" w14:textId="77777777" w:rsidR="008B3CA0" w:rsidRPr="006019DE" w:rsidRDefault="008B3CA0" w:rsidP="001C4C6D">
            <w:pPr>
              <w:jc w:val="center"/>
              <w:rPr>
                <w:rFonts w:asciiTheme="minorHAnsi" w:hAnsiTheme="minorHAnsi" w:cstheme="minorHAnsi"/>
                <w:b/>
                <w:sz w:val="22"/>
                <w:szCs w:val="22"/>
              </w:rPr>
            </w:pPr>
            <w:r w:rsidRPr="006019DE">
              <w:rPr>
                <w:rFonts w:asciiTheme="minorHAnsi" w:hAnsiTheme="minorHAnsi" w:cstheme="minorHAnsi"/>
                <w:b/>
                <w:sz w:val="22"/>
                <w:szCs w:val="22"/>
              </w:rPr>
              <w:t>Customer</w:t>
            </w:r>
          </w:p>
        </w:tc>
        <w:tc>
          <w:tcPr>
            <w:tcW w:w="1985" w:type="dxa"/>
          </w:tcPr>
          <w:p w14:paraId="1DCFCF7E" w14:textId="77777777" w:rsidR="008B3CA0" w:rsidRPr="006019DE" w:rsidRDefault="008B3CA0" w:rsidP="001C4C6D">
            <w:pPr>
              <w:jc w:val="center"/>
              <w:rPr>
                <w:rFonts w:asciiTheme="minorHAnsi" w:hAnsiTheme="minorHAnsi" w:cstheme="minorHAnsi"/>
                <w:b/>
                <w:sz w:val="22"/>
                <w:szCs w:val="22"/>
              </w:rPr>
            </w:pPr>
            <w:r w:rsidRPr="006019DE">
              <w:rPr>
                <w:rFonts w:asciiTheme="minorHAnsi" w:hAnsiTheme="minorHAnsi" w:cstheme="minorHAnsi"/>
                <w:b/>
                <w:sz w:val="22"/>
                <w:szCs w:val="22"/>
                <w:lang w:val="en"/>
              </w:rPr>
              <w:t>Customer contacts</w:t>
            </w:r>
          </w:p>
        </w:tc>
      </w:tr>
      <w:tr w:rsidR="008B3CA0" w:rsidRPr="00896F5B" w14:paraId="3CA5F633" w14:textId="77777777" w:rsidTr="006E108F">
        <w:trPr>
          <w:cantSplit/>
          <w:trHeight w:val="213"/>
        </w:trPr>
        <w:tc>
          <w:tcPr>
            <w:tcW w:w="701" w:type="dxa"/>
          </w:tcPr>
          <w:p w14:paraId="6DC64D19" w14:textId="77777777" w:rsidR="008B3CA0" w:rsidRPr="00231A22" w:rsidRDefault="008B3CA0" w:rsidP="006050EF">
            <w:pPr>
              <w:pStyle w:val="tabulka"/>
              <w:widowControl/>
              <w:spacing w:before="0"/>
              <w:rPr>
                <w:rFonts w:asciiTheme="minorHAnsi" w:hAnsiTheme="minorHAnsi" w:cstheme="minorHAnsi"/>
                <w:i/>
                <w:sz w:val="22"/>
                <w:szCs w:val="22"/>
                <w:lang w:val="lt-LT"/>
              </w:rPr>
            </w:pPr>
          </w:p>
        </w:tc>
        <w:tc>
          <w:tcPr>
            <w:tcW w:w="2844" w:type="dxa"/>
          </w:tcPr>
          <w:p w14:paraId="6B889AD6" w14:textId="77777777" w:rsidR="008B3CA0" w:rsidRPr="00231A22" w:rsidRDefault="008B3CA0" w:rsidP="006050EF">
            <w:pPr>
              <w:pStyle w:val="tabulka"/>
              <w:widowControl/>
              <w:spacing w:before="0"/>
              <w:rPr>
                <w:rFonts w:asciiTheme="minorHAnsi" w:hAnsiTheme="minorHAnsi" w:cstheme="minorHAnsi"/>
                <w:i/>
                <w:sz w:val="22"/>
                <w:szCs w:val="22"/>
                <w:lang w:val="lt-LT"/>
              </w:rPr>
            </w:pPr>
          </w:p>
        </w:tc>
        <w:tc>
          <w:tcPr>
            <w:tcW w:w="3402" w:type="dxa"/>
          </w:tcPr>
          <w:p w14:paraId="5C657110" w14:textId="77777777" w:rsidR="008B3CA0" w:rsidRPr="00231A22" w:rsidRDefault="008B3CA0" w:rsidP="006050EF">
            <w:pPr>
              <w:pStyle w:val="tabulka"/>
              <w:widowControl/>
              <w:spacing w:before="0"/>
              <w:rPr>
                <w:rFonts w:asciiTheme="minorHAnsi" w:hAnsiTheme="minorHAnsi" w:cstheme="minorHAnsi"/>
                <w:sz w:val="22"/>
                <w:szCs w:val="22"/>
                <w:lang w:val="lt-LT"/>
              </w:rPr>
            </w:pPr>
          </w:p>
        </w:tc>
        <w:tc>
          <w:tcPr>
            <w:tcW w:w="1701" w:type="dxa"/>
          </w:tcPr>
          <w:p w14:paraId="3AAF6B73" w14:textId="0C3F4818" w:rsidR="008B3CA0" w:rsidRPr="00231A22" w:rsidRDefault="008B3CA0" w:rsidP="006050EF">
            <w:pPr>
              <w:pStyle w:val="tabulka"/>
              <w:widowControl/>
              <w:spacing w:before="0"/>
              <w:rPr>
                <w:rFonts w:asciiTheme="minorHAnsi" w:hAnsiTheme="minorHAnsi" w:cstheme="minorHAnsi"/>
                <w:sz w:val="22"/>
                <w:szCs w:val="22"/>
                <w:lang w:val="lt-LT"/>
              </w:rPr>
            </w:pPr>
          </w:p>
        </w:tc>
        <w:tc>
          <w:tcPr>
            <w:tcW w:w="1559" w:type="dxa"/>
          </w:tcPr>
          <w:p w14:paraId="76B9DF2F" w14:textId="77777777" w:rsidR="008B3CA0" w:rsidRPr="00231A22" w:rsidRDefault="008B3CA0" w:rsidP="006050EF">
            <w:pPr>
              <w:pStyle w:val="tabulka"/>
              <w:widowControl/>
              <w:spacing w:before="0"/>
              <w:rPr>
                <w:rFonts w:asciiTheme="minorHAnsi" w:hAnsiTheme="minorHAnsi" w:cstheme="minorHAnsi"/>
                <w:sz w:val="22"/>
                <w:szCs w:val="22"/>
                <w:lang w:val="lt-LT"/>
              </w:rPr>
            </w:pPr>
          </w:p>
        </w:tc>
        <w:tc>
          <w:tcPr>
            <w:tcW w:w="1985" w:type="dxa"/>
          </w:tcPr>
          <w:p w14:paraId="53B4080E" w14:textId="77777777" w:rsidR="008B3CA0" w:rsidRPr="00231A22" w:rsidRDefault="008B3CA0" w:rsidP="006050EF">
            <w:pPr>
              <w:pStyle w:val="tabulka"/>
              <w:widowControl/>
              <w:spacing w:before="0"/>
              <w:rPr>
                <w:rFonts w:asciiTheme="minorHAnsi" w:hAnsiTheme="minorHAnsi" w:cstheme="minorHAnsi"/>
                <w:sz w:val="22"/>
                <w:szCs w:val="22"/>
                <w:lang w:val="lt-LT"/>
              </w:rPr>
            </w:pPr>
          </w:p>
        </w:tc>
      </w:tr>
      <w:tr w:rsidR="008B3CA0" w:rsidRPr="00896F5B" w14:paraId="208CAF73" w14:textId="77777777" w:rsidTr="006E108F">
        <w:trPr>
          <w:cantSplit/>
          <w:trHeight w:val="203"/>
        </w:trPr>
        <w:tc>
          <w:tcPr>
            <w:tcW w:w="701" w:type="dxa"/>
          </w:tcPr>
          <w:p w14:paraId="45E2D8B2" w14:textId="77777777" w:rsidR="008B3CA0" w:rsidRPr="00231A22" w:rsidRDefault="008B3CA0" w:rsidP="006050EF">
            <w:pPr>
              <w:pStyle w:val="tabulka"/>
              <w:widowControl/>
              <w:spacing w:before="0"/>
              <w:rPr>
                <w:rFonts w:asciiTheme="minorHAnsi" w:hAnsiTheme="minorHAnsi" w:cstheme="minorHAnsi"/>
                <w:sz w:val="22"/>
                <w:szCs w:val="22"/>
                <w:lang w:val="lt-LT"/>
              </w:rPr>
            </w:pPr>
          </w:p>
        </w:tc>
        <w:tc>
          <w:tcPr>
            <w:tcW w:w="2844" w:type="dxa"/>
          </w:tcPr>
          <w:p w14:paraId="2A9FFA29" w14:textId="77777777" w:rsidR="008B3CA0" w:rsidRPr="00231A22" w:rsidRDefault="008B3CA0" w:rsidP="006050EF">
            <w:pPr>
              <w:pStyle w:val="tabulka"/>
              <w:widowControl/>
              <w:spacing w:before="0"/>
              <w:rPr>
                <w:rFonts w:asciiTheme="minorHAnsi" w:hAnsiTheme="minorHAnsi" w:cstheme="minorHAnsi"/>
                <w:i/>
                <w:sz w:val="22"/>
                <w:szCs w:val="22"/>
                <w:lang w:val="lt-LT"/>
              </w:rPr>
            </w:pPr>
          </w:p>
        </w:tc>
        <w:tc>
          <w:tcPr>
            <w:tcW w:w="3402" w:type="dxa"/>
          </w:tcPr>
          <w:p w14:paraId="3B2AD05C" w14:textId="77777777" w:rsidR="008B3CA0" w:rsidRPr="00231A22" w:rsidRDefault="008B3CA0" w:rsidP="006050EF">
            <w:pPr>
              <w:pStyle w:val="tabulka"/>
              <w:widowControl/>
              <w:spacing w:before="0"/>
              <w:rPr>
                <w:rFonts w:asciiTheme="minorHAnsi" w:hAnsiTheme="minorHAnsi" w:cstheme="minorHAnsi"/>
                <w:sz w:val="22"/>
                <w:szCs w:val="22"/>
                <w:lang w:val="lt-LT"/>
              </w:rPr>
            </w:pPr>
          </w:p>
        </w:tc>
        <w:tc>
          <w:tcPr>
            <w:tcW w:w="1701" w:type="dxa"/>
          </w:tcPr>
          <w:p w14:paraId="7488319C" w14:textId="30BF58E9" w:rsidR="008B3CA0" w:rsidRPr="00231A22" w:rsidRDefault="008B3CA0" w:rsidP="006050EF">
            <w:pPr>
              <w:pStyle w:val="tabulka"/>
              <w:widowControl/>
              <w:spacing w:before="0"/>
              <w:rPr>
                <w:rFonts w:asciiTheme="minorHAnsi" w:hAnsiTheme="minorHAnsi" w:cstheme="minorHAnsi"/>
                <w:sz w:val="22"/>
                <w:szCs w:val="22"/>
                <w:lang w:val="lt-LT"/>
              </w:rPr>
            </w:pPr>
          </w:p>
        </w:tc>
        <w:tc>
          <w:tcPr>
            <w:tcW w:w="1559" w:type="dxa"/>
          </w:tcPr>
          <w:p w14:paraId="27E425DC" w14:textId="77777777" w:rsidR="008B3CA0" w:rsidRPr="00231A22" w:rsidRDefault="008B3CA0" w:rsidP="006050EF">
            <w:pPr>
              <w:pStyle w:val="tabulka"/>
              <w:widowControl/>
              <w:spacing w:before="0"/>
              <w:rPr>
                <w:rFonts w:asciiTheme="minorHAnsi" w:hAnsiTheme="minorHAnsi" w:cstheme="minorHAnsi"/>
                <w:sz w:val="22"/>
                <w:szCs w:val="22"/>
                <w:lang w:val="lt-LT"/>
              </w:rPr>
            </w:pPr>
          </w:p>
        </w:tc>
        <w:tc>
          <w:tcPr>
            <w:tcW w:w="1985" w:type="dxa"/>
          </w:tcPr>
          <w:p w14:paraId="768D29E2" w14:textId="77777777" w:rsidR="008B3CA0" w:rsidRPr="00231A22" w:rsidRDefault="008B3CA0" w:rsidP="006050EF">
            <w:pPr>
              <w:pStyle w:val="tabulka"/>
              <w:widowControl/>
              <w:spacing w:before="0"/>
              <w:rPr>
                <w:rFonts w:asciiTheme="minorHAnsi" w:hAnsiTheme="minorHAnsi" w:cstheme="minorHAnsi"/>
                <w:sz w:val="22"/>
                <w:szCs w:val="22"/>
                <w:lang w:val="lt-LT"/>
              </w:rPr>
            </w:pPr>
          </w:p>
        </w:tc>
      </w:tr>
      <w:tr w:rsidR="008B3CA0" w:rsidRPr="00896F5B" w14:paraId="75DD3102" w14:textId="77777777" w:rsidTr="006E108F">
        <w:trPr>
          <w:cantSplit/>
          <w:trHeight w:val="203"/>
        </w:trPr>
        <w:tc>
          <w:tcPr>
            <w:tcW w:w="701" w:type="dxa"/>
          </w:tcPr>
          <w:p w14:paraId="50339B6E" w14:textId="77777777" w:rsidR="008B3CA0" w:rsidRPr="00231A22" w:rsidRDefault="008B3CA0" w:rsidP="006050EF">
            <w:pPr>
              <w:pStyle w:val="tabulka"/>
              <w:widowControl/>
              <w:spacing w:before="0"/>
              <w:rPr>
                <w:rFonts w:asciiTheme="minorHAnsi" w:hAnsiTheme="minorHAnsi" w:cstheme="minorHAnsi"/>
                <w:sz w:val="22"/>
                <w:szCs w:val="22"/>
                <w:lang w:val="lt-LT"/>
              </w:rPr>
            </w:pPr>
          </w:p>
        </w:tc>
        <w:tc>
          <w:tcPr>
            <w:tcW w:w="2844" w:type="dxa"/>
          </w:tcPr>
          <w:p w14:paraId="66DE9DD4" w14:textId="77777777" w:rsidR="008B3CA0" w:rsidRPr="00231A22" w:rsidRDefault="008B3CA0" w:rsidP="006050EF">
            <w:pPr>
              <w:pStyle w:val="tabulka"/>
              <w:widowControl/>
              <w:spacing w:before="0"/>
              <w:rPr>
                <w:rFonts w:asciiTheme="minorHAnsi" w:hAnsiTheme="minorHAnsi" w:cstheme="minorHAnsi"/>
                <w:i/>
                <w:sz w:val="22"/>
                <w:szCs w:val="22"/>
                <w:lang w:val="lt-LT"/>
              </w:rPr>
            </w:pPr>
          </w:p>
        </w:tc>
        <w:tc>
          <w:tcPr>
            <w:tcW w:w="3402" w:type="dxa"/>
          </w:tcPr>
          <w:p w14:paraId="078478C0" w14:textId="77777777" w:rsidR="008B3CA0" w:rsidRPr="00231A22" w:rsidRDefault="008B3CA0" w:rsidP="006050EF">
            <w:pPr>
              <w:pStyle w:val="tabulka"/>
              <w:widowControl/>
              <w:spacing w:before="0"/>
              <w:rPr>
                <w:rFonts w:asciiTheme="minorHAnsi" w:hAnsiTheme="minorHAnsi" w:cstheme="minorHAnsi"/>
                <w:sz w:val="22"/>
                <w:szCs w:val="22"/>
                <w:lang w:val="lt-LT"/>
              </w:rPr>
            </w:pPr>
          </w:p>
        </w:tc>
        <w:tc>
          <w:tcPr>
            <w:tcW w:w="1701" w:type="dxa"/>
          </w:tcPr>
          <w:p w14:paraId="001917C0" w14:textId="77644ED0" w:rsidR="008B3CA0" w:rsidRPr="00231A22" w:rsidRDefault="008B3CA0" w:rsidP="006050EF">
            <w:pPr>
              <w:pStyle w:val="tabulka"/>
              <w:widowControl/>
              <w:spacing w:before="0"/>
              <w:rPr>
                <w:rFonts w:asciiTheme="minorHAnsi" w:hAnsiTheme="minorHAnsi" w:cstheme="minorHAnsi"/>
                <w:sz w:val="22"/>
                <w:szCs w:val="22"/>
                <w:lang w:val="lt-LT"/>
              </w:rPr>
            </w:pPr>
          </w:p>
        </w:tc>
        <w:tc>
          <w:tcPr>
            <w:tcW w:w="1559" w:type="dxa"/>
          </w:tcPr>
          <w:p w14:paraId="5DB0C47D" w14:textId="77777777" w:rsidR="008B3CA0" w:rsidRPr="00231A22" w:rsidRDefault="008B3CA0" w:rsidP="006050EF">
            <w:pPr>
              <w:pStyle w:val="tabulka"/>
              <w:widowControl/>
              <w:spacing w:before="0"/>
              <w:rPr>
                <w:rFonts w:asciiTheme="minorHAnsi" w:hAnsiTheme="minorHAnsi" w:cstheme="minorHAnsi"/>
                <w:sz w:val="22"/>
                <w:szCs w:val="22"/>
                <w:lang w:val="lt-LT"/>
              </w:rPr>
            </w:pPr>
          </w:p>
        </w:tc>
        <w:tc>
          <w:tcPr>
            <w:tcW w:w="1985" w:type="dxa"/>
          </w:tcPr>
          <w:p w14:paraId="616EE1E6" w14:textId="77777777" w:rsidR="008B3CA0" w:rsidRPr="00231A22" w:rsidRDefault="008B3CA0" w:rsidP="006050EF">
            <w:pPr>
              <w:pStyle w:val="tabulka"/>
              <w:widowControl/>
              <w:spacing w:before="0"/>
              <w:rPr>
                <w:rFonts w:asciiTheme="minorHAnsi" w:hAnsiTheme="minorHAnsi" w:cstheme="minorHAnsi"/>
                <w:sz w:val="22"/>
                <w:szCs w:val="22"/>
                <w:lang w:val="lt-LT"/>
              </w:rPr>
            </w:pPr>
          </w:p>
        </w:tc>
      </w:tr>
      <w:tr w:rsidR="008B3CA0" w:rsidRPr="00896F5B" w14:paraId="195C57A2" w14:textId="77777777" w:rsidTr="006E108F">
        <w:trPr>
          <w:cantSplit/>
          <w:trHeight w:val="213"/>
        </w:trPr>
        <w:tc>
          <w:tcPr>
            <w:tcW w:w="701" w:type="dxa"/>
          </w:tcPr>
          <w:p w14:paraId="41AE0E9D" w14:textId="77777777" w:rsidR="008B3CA0" w:rsidRPr="00231A22" w:rsidRDefault="008B3CA0" w:rsidP="006050EF">
            <w:pPr>
              <w:pStyle w:val="tabulka"/>
              <w:widowControl/>
              <w:spacing w:before="0"/>
              <w:rPr>
                <w:rFonts w:asciiTheme="minorHAnsi" w:hAnsiTheme="minorHAnsi" w:cstheme="minorHAnsi"/>
                <w:sz w:val="22"/>
                <w:szCs w:val="22"/>
                <w:lang w:val="lt-LT"/>
              </w:rPr>
            </w:pPr>
          </w:p>
        </w:tc>
        <w:tc>
          <w:tcPr>
            <w:tcW w:w="2844" w:type="dxa"/>
          </w:tcPr>
          <w:p w14:paraId="4D7384A9" w14:textId="77777777" w:rsidR="008B3CA0" w:rsidRPr="00231A22" w:rsidRDefault="008B3CA0" w:rsidP="006050EF">
            <w:pPr>
              <w:pStyle w:val="tabulka"/>
              <w:widowControl/>
              <w:spacing w:before="0"/>
              <w:rPr>
                <w:rFonts w:asciiTheme="minorHAnsi" w:hAnsiTheme="minorHAnsi" w:cstheme="minorHAnsi"/>
                <w:i/>
                <w:sz w:val="22"/>
                <w:szCs w:val="22"/>
                <w:lang w:val="lt-LT"/>
              </w:rPr>
            </w:pPr>
          </w:p>
        </w:tc>
        <w:tc>
          <w:tcPr>
            <w:tcW w:w="3402" w:type="dxa"/>
          </w:tcPr>
          <w:p w14:paraId="67C73348" w14:textId="77777777" w:rsidR="008B3CA0" w:rsidRPr="00231A22" w:rsidRDefault="008B3CA0" w:rsidP="006050EF">
            <w:pPr>
              <w:pStyle w:val="tabulka"/>
              <w:widowControl/>
              <w:spacing w:before="0"/>
              <w:rPr>
                <w:rFonts w:asciiTheme="minorHAnsi" w:hAnsiTheme="minorHAnsi" w:cstheme="minorHAnsi"/>
                <w:sz w:val="22"/>
                <w:szCs w:val="22"/>
                <w:lang w:val="lt-LT"/>
              </w:rPr>
            </w:pPr>
          </w:p>
        </w:tc>
        <w:tc>
          <w:tcPr>
            <w:tcW w:w="1701" w:type="dxa"/>
          </w:tcPr>
          <w:p w14:paraId="60074777" w14:textId="6F7913EC" w:rsidR="008B3CA0" w:rsidRPr="00231A22" w:rsidRDefault="008B3CA0" w:rsidP="006050EF">
            <w:pPr>
              <w:pStyle w:val="tabulka"/>
              <w:widowControl/>
              <w:spacing w:before="0"/>
              <w:rPr>
                <w:rFonts w:asciiTheme="minorHAnsi" w:hAnsiTheme="minorHAnsi" w:cstheme="minorHAnsi"/>
                <w:sz w:val="22"/>
                <w:szCs w:val="22"/>
                <w:lang w:val="lt-LT"/>
              </w:rPr>
            </w:pPr>
          </w:p>
        </w:tc>
        <w:tc>
          <w:tcPr>
            <w:tcW w:w="1559" w:type="dxa"/>
          </w:tcPr>
          <w:p w14:paraId="124D992B" w14:textId="77777777" w:rsidR="008B3CA0" w:rsidRPr="00231A22" w:rsidRDefault="008B3CA0" w:rsidP="006050EF">
            <w:pPr>
              <w:pStyle w:val="tabulka"/>
              <w:widowControl/>
              <w:spacing w:before="0"/>
              <w:rPr>
                <w:rFonts w:asciiTheme="minorHAnsi" w:hAnsiTheme="minorHAnsi" w:cstheme="minorHAnsi"/>
                <w:sz w:val="22"/>
                <w:szCs w:val="22"/>
                <w:lang w:val="lt-LT"/>
              </w:rPr>
            </w:pPr>
          </w:p>
        </w:tc>
        <w:tc>
          <w:tcPr>
            <w:tcW w:w="1985" w:type="dxa"/>
          </w:tcPr>
          <w:p w14:paraId="45F9C08A" w14:textId="77777777" w:rsidR="008B3CA0" w:rsidRPr="00231A22" w:rsidRDefault="008B3CA0" w:rsidP="006050EF">
            <w:pPr>
              <w:pStyle w:val="tabulka"/>
              <w:widowControl/>
              <w:spacing w:before="0"/>
              <w:rPr>
                <w:rFonts w:asciiTheme="minorHAnsi" w:hAnsiTheme="minorHAnsi" w:cstheme="minorHAnsi"/>
                <w:sz w:val="22"/>
                <w:szCs w:val="22"/>
                <w:lang w:val="lt-LT"/>
              </w:rPr>
            </w:pPr>
          </w:p>
        </w:tc>
      </w:tr>
    </w:tbl>
    <w:p w14:paraId="698D579C" w14:textId="080EEC6A" w:rsidR="00231A22" w:rsidRPr="007764B9" w:rsidRDefault="00231A22" w:rsidP="009776C2">
      <w:pPr>
        <w:pStyle w:val="text"/>
        <w:widowControl/>
        <w:tabs>
          <w:tab w:val="left" w:pos="456"/>
          <w:tab w:val="num" w:pos="1653"/>
        </w:tabs>
        <w:spacing w:after="120" w:line="240" w:lineRule="auto"/>
        <w:rPr>
          <w:rFonts w:asciiTheme="minorHAnsi" w:hAnsiTheme="minorHAnsi" w:cstheme="minorHAnsi"/>
          <w:sz w:val="22"/>
          <w:szCs w:val="22"/>
          <w:lang w:val="en-US"/>
        </w:rPr>
      </w:pPr>
    </w:p>
    <w:p w14:paraId="0166E740" w14:textId="36967465" w:rsidR="006050EF" w:rsidRPr="00C62BCD" w:rsidRDefault="006050EF" w:rsidP="004D57F8">
      <w:pPr>
        <w:ind w:left="567" w:hanging="567"/>
        <w:rPr>
          <w:rFonts w:ascii="Segoe UI" w:hAnsi="Segoe UI" w:cs="Segoe UI"/>
          <w:sz w:val="21"/>
          <w:szCs w:val="21"/>
          <w:lang w:eastAsia="lt-LT"/>
        </w:rPr>
      </w:pPr>
      <w:r>
        <w:rPr>
          <w:rFonts w:ascii="Segoe UI" w:hAnsi="Segoe UI" w:cs="Segoe UI"/>
          <w:sz w:val="21"/>
          <w:szCs w:val="21"/>
          <w:lang w:eastAsia="lt-LT"/>
        </w:rPr>
        <w:t xml:space="preserve">    </w:t>
      </w:r>
    </w:p>
    <w:p w14:paraId="79BFD773" w14:textId="77777777" w:rsidR="009776C2" w:rsidRPr="003C663E" w:rsidRDefault="009776C2" w:rsidP="003C663E">
      <w:pPr>
        <w:jc w:val="both"/>
        <w:rPr>
          <w:rFonts w:asciiTheme="minorHAnsi" w:hAnsiTheme="minorHAnsi" w:cstheme="minorHAnsi"/>
          <w:lang w:val="en"/>
        </w:rPr>
      </w:pPr>
    </w:p>
    <w:p w14:paraId="12A41FDF" w14:textId="2CD6ED0B" w:rsidR="009776C2" w:rsidRPr="00B73D4C" w:rsidRDefault="009776C2" w:rsidP="009776C2">
      <w:pPr>
        <w:jc w:val="both"/>
        <w:rPr>
          <w:sz w:val="20"/>
        </w:rPr>
      </w:pPr>
      <w:r w:rsidRPr="00B73D4C">
        <w:rPr>
          <w:sz w:val="20"/>
          <w:lang w:val="en"/>
        </w:rPr>
        <w:t>____________________________________________________</w:t>
      </w:r>
    </w:p>
    <w:p w14:paraId="3D675905" w14:textId="781C91BE" w:rsidR="009776C2" w:rsidRDefault="00231A22" w:rsidP="009776C2">
      <w:pPr>
        <w:jc w:val="both"/>
        <w:rPr>
          <w:sz w:val="20"/>
        </w:rPr>
      </w:pPr>
      <w:r w:rsidRPr="00231A22">
        <w:rPr>
          <w:sz w:val="20"/>
        </w:rPr>
        <w:t>(Name</w:t>
      </w:r>
      <w:r>
        <w:rPr>
          <w:sz w:val="20"/>
        </w:rPr>
        <w:t xml:space="preserve"> and </w:t>
      </w:r>
      <w:r w:rsidRPr="00231A22">
        <w:rPr>
          <w:sz w:val="20"/>
        </w:rPr>
        <w:t>signature of the supplier or his authorised person)</w:t>
      </w:r>
    </w:p>
    <w:p w14:paraId="15D4B8EB" w14:textId="77777777" w:rsidR="00231A22" w:rsidRPr="00B73D4C" w:rsidRDefault="00231A22" w:rsidP="009776C2">
      <w:pPr>
        <w:jc w:val="both"/>
        <w:rPr>
          <w:sz w:val="20"/>
        </w:rPr>
      </w:pPr>
    </w:p>
    <w:p w14:paraId="40CEF8B2" w14:textId="77777777" w:rsidR="009776C2" w:rsidRPr="00B73D4C" w:rsidRDefault="009776C2" w:rsidP="009776C2">
      <w:pPr>
        <w:jc w:val="both"/>
        <w:rPr>
          <w:sz w:val="20"/>
        </w:rPr>
      </w:pPr>
      <w:r w:rsidRPr="00B73D4C">
        <w:rPr>
          <w:sz w:val="20"/>
          <w:lang w:val="en"/>
        </w:rPr>
        <w:t>__________</w:t>
      </w:r>
    </w:p>
    <w:p w14:paraId="5F27A35F" w14:textId="124A3832" w:rsidR="009776C2" w:rsidRPr="00B73D4C" w:rsidRDefault="009776C2" w:rsidP="009776C2">
      <w:pPr>
        <w:jc w:val="both"/>
        <w:rPr>
          <w:sz w:val="20"/>
        </w:rPr>
      </w:pPr>
      <w:r w:rsidRPr="00B73D4C">
        <w:rPr>
          <w:sz w:val="20"/>
          <w:lang w:val="en"/>
        </w:rPr>
        <w:t>(Dat</w:t>
      </w:r>
      <w:r w:rsidR="00231A22">
        <w:rPr>
          <w:sz w:val="20"/>
          <w:lang w:val="en"/>
        </w:rPr>
        <w:t>e</w:t>
      </w:r>
      <w:r w:rsidRPr="00B73D4C">
        <w:rPr>
          <w:sz w:val="20"/>
          <w:lang w:val="en"/>
        </w:rPr>
        <w:t>)</w:t>
      </w:r>
    </w:p>
    <w:p w14:paraId="3514B3D6" w14:textId="77777777" w:rsidR="002021C1" w:rsidRDefault="002021C1"/>
    <w:p w14:paraId="7643F2F4" w14:textId="77777777" w:rsidR="002021C1" w:rsidRDefault="002021C1"/>
    <w:p w14:paraId="68D11663" w14:textId="17FA311D" w:rsidR="002021C1" w:rsidRDefault="002021C1"/>
    <w:sectPr w:rsidR="002021C1" w:rsidSect="006050EF">
      <w:headerReference w:type="default" r:id="rId11"/>
      <w:pgSz w:w="16838" w:h="11906" w:orient="landscape"/>
      <w:pgMar w:top="1701" w:right="1701" w:bottom="567" w:left="1134"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A580F" w14:textId="77777777" w:rsidR="00CE107C" w:rsidRDefault="00CE107C">
      <w:r>
        <w:rPr>
          <w:lang w:val="en"/>
        </w:rPr>
        <w:separator/>
      </w:r>
    </w:p>
  </w:endnote>
  <w:endnote w:type="continuationSeparator" w:id="0">
    <w:p w14:paraId="7C78B201" w14:textId="77777777" w:rsidR="00CE107C" w:rsidRDefault="00CE107C">
      <w:r>
        <w:rPr>
          <w:lang w:val="e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02C90" w14:textId="77777777" w:rsidR="00CE107C" w:rsidRDefault="00CE107C">
      <w:r>
        <w:rPr>
          <w:color w:val="000000"/>
          <w:lang w:val="en"/>
        </w:rPr>
        <w:separator/>
      </w:r>
    </w:p>
  </w:footnote>
  <w:footnote w:type="continuationSeparator" w:id="0">
    <w:p w14:paraId="4ECB7231" w14:textId="77777777" w:rsidR="00CE107C" w:rsidRDefault="00CE107C">
      <w:r>
        <w:rPr>
          <w:lang w:val="en"/>
        </w:rPr>
        <w:continuationSeparator/>
      </w:r>
    </w:p>
  </w:footnote>
  <w:footnote w:id="1">
    <w:p w14:paraId="5995EC25" w14:textId="2F8AC518" w:rsidR="008B3CA0" w:rsidRDefault="008B3CA0" w:rsidP="00575E40">
      <w:pPr>
        <w:pStyle w:val="FootnoteText"/>
        <w:jc w:val="both"/>
      </w:pPr>
      <w:r w:rsidRPr="0025596F">
        <w:rPr>
          <w:rStyle w:val="FootnoteReference"/>
        </w:rPr>
        <w:footnoteRef/>
      </w:r>
      <w:r w:rsidRPr="0025596F">
        <w:t xml:space="preserve"> </w:t>
      </w:r>
      <w:r w:rsidRPr="0025596F">
        <w:rPr>
          <w:lang w:val="en-US"/>
        </w:rPr>
        <w:br/>
        <w:t xml:space="preserve">If the contract has been performed on a joint venture basis, the supplier may rely on that part of the contract which he has performed independently or may rely on all or part of the contract if he demonstrates that he has acquired the experience required by this contract (for more details, see the judgment of the Court of Justice of the European Union of 4 May 2017 in Case </w:t>
      </w:r>
      <w:hyperlink r:id="rId1" w:anchor="Footnote*" w:history="1">
        <w:r w:rsidRPr="0025596F">
          <w:rPr>
            <w:rStyle w:val="Hyperlink"/>
          </w:rPr>
          <w:t>C</w:t>
        </w:r>
        <w:r w:rsidRPr="0025596F">
          <w:rPr>
            <w:rStyle w:val="Hyperlink"/>
          </w:rPr>
          <w:noBreakHyphen/>
          <w:t>387/14</w:t>
        </w:r>
      </w:hyperlink>
      <w:r w:rsidRPr="0025596F">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67BDA" w14:textId="5D8C04C0" w:rsidR="00611036" w:rsidRDefault="006019DE" w:rsidP="006019DE">
    <w:pPr>
      <w:pStyle w:val="Header"/>
      <w:jc w:val="right"/>
    </w:pPr>
    <w:r>
      <w:t xml:space="preserve">Annex No. </w:t>
    </w:r>
    <w:r w:rsidR="00095C24">
      <w:rPr>
        <w:lang w:val="en-US"/>
      </w:rPr>
      <w:t>5</w:t>
    </w:r>
    <w:r>
      <w:t xml:space="preserve"> </w:t>
    </w:r>
    <w:r>
      <w:rPr>
        <w:lang w:val="en"/>
      </w:rPr>
      <w:t xml:space="preserve">"List of contracts executed by the supplier"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autoHyphenation/>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1C1"/>
    <w:rsid w:val="00004E7B"/>
    <w:rsid w:val="00010A31"/>
    <w:rsid w:val="0002287B"/>
    <w:rsid w:val="00095C24"/>
    <w:rsid w:val="000F74CC"/>
    <w:rsid w:val="00142755"/>
    <w:rsid w:val="0019368F"/>
    <w:rsid w:val="001B29FE"/>
    <w:rsid w:val="001C4C6D"/>
    <w:rsid w:val="002021C1"/>
    <w:rsid w:val="002261CB"/>
    <w:rsid w:val="00231A22"/>
    <w:rsid w:val="002424B1"/>
    <w:rsid w:val="0025596F"/>
    <w:rsid w:val="002D1133"/>
    <w:rsid w:val="002D4A4F"/>
    <w:rsid w:val="002D6D34"/>
    <w:rsid w:val="003155F3"/>
    <w:rsid w:val="003549B7"/>
    <w:rsid w:val="003C663E"/>
    <w:rsid w:val="004271BD"/>
    <w:rsid w:val="00463C58"/>
    <w:rsid w:val="004A1415"/>
    <w:rsid w:val="004A6646"/>
    <w:rsid w:val="004D57F8"/>
    <w:rsid w:val="005102B2"/>
    <w:rsid w:val="0055044C"/>
    <w:rsid w:val="00575E40"/>
    <w:rsid w:val="00586DCF"/>
    <w:rsid w:val="0059289C"/>
    <w:rsid w:val="005A6A60"/>
    <w:rsid w:val="005B5238"/>
    <w:rsid w:val="005E629C"/>
    <w:rsid w:val="006019DE"/>
    <w:rsid w:val="006050EF"/>
    <w:rsid w:val="00660968"/>
    <w:rsid w:val="00667207"/>
    <w:rsid w:val="00680796"/>
    <w:rsid w:val="006908E7"/>
    <w:rsid w:val="006D0DC4"/>
    <w:rsid w:val="006E108F"/>
    <w:rsid w:val="007764B9"/>
    <w:rsid w:val="00777211"/>
    <w:rsid w:val="00787ED8"/>
    <w:rsid w:val="00802B88"/>
    <w:rsid w:val="00850FF9"/>
    <w:rsid w:val="00896F5B"/>
    <w:rsid w:val="008B3CA0"/>
    <w:rsid w:val="008C3F54"/>
    <w:rsid w:val="008D492A"/>
    <w:rsid w:val="008F0991"/>
    <w:rsid w:val="009001D5"/>
    <w:rsid w:val="00967FA0"/>
    <w:rsid w:val="009776C2"/>
    <w:rsid w:val="00990BF6"/>
    <w:rsid w:val="009A3996"/>
    <w:rsid w:val="009B3158"/>
    <w:rsid w:val="009F2A47"/>
    <w:rsid w:val="00A2405F"/>
    <w:rsid w:val="00A35EAD"/>
    <w:rsid w:val="00A716F9"/>
    <w:rsid w:val="00A96589"/>
    <w:rsid w:val="00A96E0D"/>
    <w:rsid w:val="00AC104E"/>
    <w:rsid w:val="00AC5C8A"/>
    <w:rsid w:val="00B14E84"/>
    <w:rsid w:val="00B372DC"/>
    <w:rsid w:val="00B4447D"/>
    <w:rsid w:val="00BE14FB"/>
    <w:rsid w:val="00BF31E7"/>
    <w:rsid w:val="00BF5F2F"/>
    <w:rsid w:val="00C118B1"/>
    <w:rsid w:val="00C1508F"/>
    <w:rsid w:val="00C172A0"/>
    <w:rsid w:val="00C20DAB"/>
    <w:rsid w:val="00C2111F"/>
    <w:rsid w:val="00C22463"/>
    <w:rsid w:val="00C45A94"/>
    <w:rsid w:val="00CE107C"/>
    <w:rsid w:val="00D648F3"/>
    <w:rsid w:val="00D81079"/>
    <w:rsid w:val="00D85C9D"/>
    <w:rsid w:val="00E10BD4"/>
    <w:rsid w:val="00E61A97"/>
    <w:rsid w:val="00E72FC0"/>
    <w:rsid w:val="00E8769D"/>
    <w:rsid w:val="00E94AB8"/>
    <w:rsid w:val="00ED10C8"/>
    <w:rsid w:val="00F352F5"/>
    <w:rsid w:val="00F54A7F"/>
    <w:rsid w:val="00FD171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E52300"/>
  <w15:docId w15:val="{EA434DAD-456F-49B9-9570-29518FE70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A22"/>
    <w:pPr>
      <w:autoSpaceDN/>
      <w:spacing w:after="0" w:line="240" w:lineRule="auto"/>
      <w:textAlignment w:val="auto"/>
    </w:pPr>
    <w:rPr>
      <w:rFonts w:ascii="Times New Roman" w:eastAsia="Times New Roman" w:hAnsi="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ection">
    <w:name w:val="Section"/>
    <w:basedOn w:val="Normal"/>
    <w:pPr>
      <w:widowControl w:val="0"/>
      <w:suppressAutoHyphens/>
      <w:autoSpaceDN w:val="0"/>
      <w:spacing w:line="360" w:lineRule="exact"/>
      <w:jc w:val="center"/>
      <w:textAlignment w:val="baseline"/>
    </w:pPr>
    <w:rPr>
      <w:rFonts w:ascii="Arial" w:hAnsi="Arial"/>
      <w:b/>
      <w:sz w:val="32"/>
      <w:szCs w:val="20"/>
      <w:lang w:val="cs-CZ"/>
    </w:rPr>
  </w:style>
  <w:style w:type="paragraph" w:customStyle="1" w:styleId="tabulka">
    <w:name w:val="tabulka"/>
    <w:basedOn w:val="Normal"/>
    <w:pPr>
      <w:widowControl w:val="0"/>
      <w:suppressAutoHyphens/>
      <w:autoSpaceDN w:val="0"/>
      <w:spacing w:before="120" w:line="240" w:lineRule="exact"/>
      <w:jc w:val="center"/>
      <w:textAlignment w:val="baseline"/>
    </w:pPr>
    <w:rPr>
      <w:rFonts w:ascii="Arial" w:hAnsi="Arial"/>
      <w:sz w:val="20"/>
      <w:szCs w:val="20"/>
      <w:lang w:val="cs-CZ"/>
    </w:rPr>
  </w:style>
  <w:style w:type="paragraph" w:customStyle="1" w:styleId="text">
    <w:name w:val="text"/>
    <w:pPr>
      <w:widowControl w:val="0"/>
      <w:suppressAutoHyphens/>
      <w:spacing w:before="240" w:after="0" w:line="240" w:lineRule="exact"/>
      <w:jc w:val="both"/>
    </w:pPr>
    <w:rPr>
      <w:rFonts w:ascii="Arial" w:eastAsia="Times New Roman" w:hAnsi="Arial"/>
      <w:sz w:val="24"/>
      <w:szCs w:val="20"/>
      <w:lang w:val="cs-CZ"/>
    </w:rPr>
  </w:style>
  <w:style w:type="paragraph" w:styleId="Header">
    <w:name w:val="header"/>
    <w:basedOn w:val="Normal"/>
    <w:uiPriority w:val="99"/>
    <w:pPr>
      <w:tabs>
        <w:tab w:val="center" w:pos="4819"/>
        <w:tab w:val="right" w:pos="9638"/>
      </w:tabs>
      <w:suppressAutoHyphens/>
      <w:autoSpaceDN w:val="0"/>
      <w:textAlignment w:val="baseline"/>
    </w:pPr>
    <w:rPr>
      <w:rFonts w:ascii="Calibri" w:eastAsia="Calibri" w:hAnsi="Calibri"/>
      <w:sz w:val="22"/>
      <w:szCs w:val="22"/>
      <w:lang w:val="lt-LT"/>
    </w:rPr>
  </w:style>
  <w:style w:type="character" w:customStyle="1" w:styleId="HeaderChar">
    <w:name w:val="Header Char"/>
    <w:basedOn w:val="DefaultParagraphFont"/>
    <w:uiPriority w:val="99"/>
  </w:style>
  <w:style w:type="paragraph" w:styleId="Footer">
    <w:name w:val="footer"/>
    <w:basedOn w:val="Normal"/>
    <w:pPr>
      <w:tabs>
        <w:tab w:val="center" w:pos="4819"/>
        <w:tab w:val="right" w:pos="9638"/>
      </w:tabs>
      <w:suppressAutoHyphens/>
      <w:autoSpaceDN w:val="0"/>
      <w:textAlignment w:val="baseline"/>
    </w:pPr>
    <w:rPr>
      <w:rFonts w:ascii="Calibri" w:eastAsia="Calibri" w:hAnsi="Calibri"/>
      <w:sz w:val="22"/>
      <w:szCs w:val="22"/>
      <w:lang w:val="lt-LT"/>
    </w:rPr>
  </w:style>
  <w:style w:type="character" w:customStyle="1" w:styleId="FooterChar">
    <w:name w:val="Footer Char"/>
    <w:basedOn w:val="DefaultParagraphFont"/>
  </w:style>
  <w:style w:type="paragraph" w:styleId="FootnoteText">
    <w:name w:val="footnote text"/>
    <w:basedOn w:val="Normal"/>
    <w:link w:val="FootnoteTextChar"/>
    <w:uiPriority w:val="99"/>
    <w:semiHidden/>
    <w:unhideWhenUsed/>
    <w:rsid w:val="00AC5C8A"/>
    <w:pPr>
      <w:suppressAutoHyphens/>
      <w:autoSpaceDN w:val="0"/>
      <w:textAlignment w:val="baseline"/>
    </w:pPr>
    <w:rPr>
      <w:rFonts w:ascii="Calibri" w:eastAsia="Calibri" w:hAnsi="Calibri"/>
      <w:sz w:val="20"/>
      <w:szCs w:val="20"/>
      <w:lang w:val="lt-LT"/>
    </w:rPr>
  </w:style>
  <w:style w:type="character" w:customStyle="1" w:styleId="FootnoteTextChar">
    <w:name w:val="Footnote Text Char"/>
    <w:basedOn w:val="DefaultParagraphFont"/>
    <w:link w:val="FootnoteText"/>
    <w:uiPriority w:val="99"/>
    <w:semiHidden/>
    <w:rsid w:val="00AC5C8A"/>
    <w:rPr>
      <w:sz w:val="20"/>
      <w:szCs w:val="20"/>
    </w:rPr>
  </w:style>
  <w:style w:type="character" w:styleId="FootnoteReference">
    <w:name w:val="footnote reference"/>
    <w:basedOn w:val="DefaultParagraphFont"/>
    <w:uiPriority w:val="99"/>
    <w:semiHidden/>
    <w:unhideWhenUsed/>
    <w:rsid w:val="00AC5C8A"/>
    <w:rPr>
      <w:vertAlign w:val="superscript"/>
    </w:rPr>
  </w:style>
  <w:style w:type="paragraph" w:styleId="BalloonText">
    <w:name w:val="Balloon Text"/>
    <w:basedOn w:val="Normal"/>
    <w:link w:val="BalloonTextChar"/>
    <w:uiPriority w:val="99"/>
    <w:semiHidden/>
    <w:unhideWhenUsed/>
    <w:rsid w:val="00AC5C8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5C8A"/>
    <w:rPr>
      <w:rFonts w:ascii="Segoe UI" w:hAnsi="Segoe UI" w:cs="Segoe UI"/>
      <w:sz w:val="18"/>
      <w:szCs w:val="18"/>
    </w:rPr>
  </w:style>
  <w:style w:type="character" w:styleId="CommentReference">
    <w:name w:val="annotation reference"/>
    <w:basedOn w:val="DefaultParagraphFont"/>
    <w:uiPriority w:val="99"/>
    <w:semiHidden/>
    <w:unhideWhenUsed/>
    <w:rsid w:val="00C118B1"/>
    <w:rPr>
      <w:sz w:val="16"/>
      <w:szCs w:val="16"/>
    </w:rPr>
  </w:style>
  <w:style w:type="paragraph" w:styleId="CommentText">
    <w:name w:val="annotation text"/>
    <w:basedOn w:val="Normal"/>
    <w:link w:val="CommentTextChar"/>
    <w:uiPriority w:val="99"/>
    <w:semiHidden/>
    <w:unhideWhenUsed/>
    <w:rsid w:val="00C118B1"/>
    <w:pPr>
      <w:suppressAutoHyphens/>
      <w:autoSpaceDN w:val="0"/>
      <w:spacing w:after="200"/>
      <w:textAlignment w:val="baseline"/>
    </w:pPr>
    <w:rPr>
      <w:rFonts w:ascii="Calibri" w:eastAsia="Calibri" w:hAnsi="Calibri"/>
      <w:sz w:val="20"/>
      <w:szCs w:val="20"/>
      <w:lang w:val="lt-LT"/>
    </w:rPr>
  </w:style>
  <w:style w:type="character" w:customStyle="1" w:styleId="CommentTextChar">
    <w:name w:val="Comment Text Char"/>
    <w:basedOn w:val="DefaultParagraphFont"/>
    <w:link w:val="CommentText"/>
    <w:uiPriority w:val="99"/>
    <w:semiHidden/>
    <w:rsid w:val="00C118B1"/>
    <w:rPr>
      <w:sz w:val="20"/>
      <w:szCs w:val="20"/>
    </w:rPr>
  </w:style>
  <w:style w:type="paragraph" w:styleId="CommentSubject">
    <w:name w:val="annotation subject"/>
    <w:basedOn w:val="CommentText"/>
    <w:next w:val="CommentText"/>
    <w:link w:val="CommentSubjectChar"/>
    <w:uiPriority w:val="99"/>
    <w:semiHidden/>
    <w:unhideWhenUsed/>
    <w:rsid w:val="00C118B1"/>
    <w:rPr>
      <w:b/>
      <w:bCs/>
    </w:rPr>
  </w:style>
  <w:style w:type="character" w:customStyle="1" w:styleId="CommentSubjectChar">
    <w:name w:val="Comment Subject Char"/>
    <w:basedOn w:val="CommentTextChar"/>
    <w:link w:val="CommentSubject"/>
    <w:uiPriority w:val="99"/>
    <w:semiHidden/>
    <w:rsid w:val="00C118B1"/>
    <w:rPr>
      <w:b/>
      <w:bCs/>
      <w:sz w:val="20"/>
      <w:szCs w:val="20"/>
    </w:rPr>
  </w:style>
  <w:style w:type="character" w:styleId="PlaceholderText">
    <w:name w:val="Placeholder Text"/>
    <w:basedOn w:val="DefaultParagraphFont"/>
    <w:uiPriority w:val="99"/>
    <w:semiHidden/>
    <w:rsid w:val="00231A22"/>
    <w:rPr>
      <w:color w:val="808080"/>
    </w:rPr>
  </w:style>
  <w:style w:type="character" w:customStyle="1" w:styleId="ts-alignment-element-highlighted">
    <w:name w:val="ts-alignment-element-highlighted"/>
    <w:basedOn w:val="DefaultParagraphFont"/>
    <w:rsid w:val="00231A22"/>
  </w:style>
  <w:style w:type="character" w:customStyle="1" w:styleId="ts-alignment-element">
    <w:name w:val="ts-alignment-element"/>
    <w:basedOn w:val="DefaultParagraphFont"/>
    <w:rsid w:val="00231A22"/>
  </w:style>
  <w:style w:type="character" w:styleId="Hyperlink">
    <w:name w:val="Hyperlink"/>
    <w:basedOn w:val="DefaultParagraphFont"/>
    <w:uiPriority w:val="99"/>
    <w:unhideWhenUsed/>
    <w:rsid w:val="00B372D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526807">
      <w:bodyDiv w:val="1"/>
      <w:marLeft w:val="0"/>
      <w:marRight w:val="0"/>
      <w:marTop w:val="0"/>
      <w:marBottom w:val="0"/>
      <w:divBdr>
        <w:top w:val="none" w:sz="0" w:space="0" w:color="auto"/>
        <w:left w:val="none" w:sz="0" w:space="0" w:color="auto"/>
        <w:bottom w:val="none" w:sz="0" w:space="0" w:color="auto"/>
        <w:right w:val="none" w:sz="0" w:space="0" w:color="auto"/>
      </w:divBdr>
      <w:divsChild>
        <w:div w:id="1434283149">
          <w:marLeft w:val="0"/>
          <w:marRight w:val="0"/>
          <w:marTop w:val="0"/>
          <w:marBottom w:val="0"/>
          <w:divBdr>
            <w:top w:val="none" w:sz="0" w:space="0" w:color="auto"/>
            <w:left w:val="none" w:sz="0" w:space="0" w:color="auto"/>
            <w:bottom w:val="none" w:sz="0" w:space="0" w:color="auto"/>
            <w:right w:val="none" w:sz="0" w:space="0" w:color="auto"/>
          </w:divBdr>
          <w:divsChild>
            <w:div w:id="652564475">
              <w:marLeft w:val="0"/>
              <w:marRight w:val="0"/>
              <w:marTop w:val="0"/>
              <w:marBottom w:val="0"/>
              <w:divBdr>
                <w:top w:val="none" w:sz="0" w:space="0" w:color="auto"/>
                <w:left w:val="none" w:sz="0" w:space="0" w:color="auto"/>
                <w:bottom w:val="none" w:sz="0" w:space="0" w:color="auto"/>
                <w:right w:val="none" w:sz="0" w:space="0" w:color="auto"/>
              </w:divBdr>
              <w:divsChild>
                <w:div w:id="669720806">
                  <w:marLeft w:val="0"/>
                  <w:marRight w:val="0"/>
                  <w:marTop w:val="0"/>
                  <w:marBottom w:val="0"/>
                  <w:divBdr>
                    <w:top w:val="none" w:sz="0" w:space="0" w:color="auto"/>
                    <w:left w:val="none" w:sz="0" w:space="0" w:color="auto"/>
                    <w:bottom w:val="none" w:sz="0" w:space="0" w:color="auto"/>
                    <w:right w:val="none" w:sz="0" w:space="0" w:color="auto"/>
                  </w:divBdr>
                  <w:divsChild>
                    <w:div w:id="832989536">
                      <w:marLeft w:val="0"/>
                      <w:marRight w:val="0"/>
                      <w:marTop w:val="0"/>
                      <w:marBottom w:val="0"/>
                      <w:divBdr>
                        <w:top w:val="none" w:sz="0" w:space="0" w:color="auto"/>
                        <w:left w:val="none" w:sz="0" w:space="0" w:color="auto"/>
                        <w:bottom w:val="none" w:sz="0" w:space="0" w:color="auto"/>
                        <w:right w:val="none" w:sz="0" w:space="0" w:color="auto"/>
                      </w:divBdr>
                      <w:divsChild>
                        <w:div w:id="1074815738">
                          <w:marLeft w:val="0"/>
                          <w:marRight w:val="0"/>
                          <w:marTop w:val="0"/>
                          <w:marBottom w:val="0"/>
                          <w:divBdr>
                            <w:top w:val="none" w:sz="0" w:space="0" w:color="auto"/>
                            <w:left w:val="none" w:sz="0" w:space="0" w:color="auto"/>
                            <w:bottom w:val="none" w:sz="0" w:space="0" w:color="auto"/>
                            <w:right w:val="none" w:sz="0" w:space="0" w:color="auto"/>
                          </w:divBdr>
                          <w:divsChild>
                            <w:div w:id="843207067">
                              <w:marLeft w:val="0"/>
                              <w:marRight w:val="0"/>
                              <w:marTop w:val="0"/>
                              <w:marBottom w:val="0"/>
                              <w:divBdr>
                                <w:top w:val="none" w:sz="0" w:space="0" w:color="auto"/>
                                <w:left w:val="none" w:sz="0" w:space="0" w:color="auto"/>
                                <w:bottom w:val="none" w:sz="0" w:space="0" w:color="auto"/>
                                <w:right w:val="none" w:sz="0" w:space="0" w:color="auto"/>
                              </w:divBdr>
                              <w:divsChild>
                                <w:div w:id="208154802">
                                  <w:marLeft w:val="0"/>
                                  <w:marRight w:val="0"/>
                                  <w:marTop w:val="0"/>
                                  <w:marBottom w:val="0"/>
                                  <w:divBdr>
                                    <w:top w:val="none" w:sz="0" w:space="0" w:color="auto"/>
                                    <w:left w:val="none" w:sz="0" w:space="0" w:color="auto"/>
                                    <w:bottom w:val="none" w:sz="0" w:space="0" w:color="auto"/>
                                    <w:right w:val="none" w:sz="0" w:space="0" w:color="auto"/>
                                  </w:divBdr>
                                  <w:divsChild>
                                    <w:div w:id="14425197">
                                      <w:marLeft w:val="0"/>
                                      <w:marRight w:val="0"/>
                                      <w:marTop w:val="0"/>
                                      <w:marBottom w:val="0"/>
                                      <w:divBdr>
                                        <w:top w:val="none" w:sz="0" w:space="0" w:color="auto"/>
                                        <w:left w:val="none" w:sz="0" w:space="0" w:color="auto"/>
                                        <w:bottom w:val="none" w:sz="0" w:space="0" w:color="auto"/>
                                        <w:right w:val="none" w:sz="0" w:space="0" w:color="auto"/>
                                      </w:divBdr>
                                      <w:divsChild>
                                        <w:div w:id="1182402530">
                                          <w:marLeft w:val="0"/>
                                          <w:marRight w:val="0"/>
                                          <w:marTop w:val="0"/>
                                          <w:marBottom w:val="0"/>
                                          <w:divBdr>
                                            <w:top w:val="none" w:sz="0" w:space="0" w:color="auto"/>
                                            <w:left w:val="none" w:sz="0" w:space="0" w:color="auto"/>
                                            <w:bottom w:val="none" w:sz="0" w:space="0" w:color="auto"/>
                                            <w:right w:val="none" w:sz="0" w:space="0" w:color="auto"/>
                                          </w:divBdr>
                                          <w:divsChild>
                                            <w:div w:id="956448604">
                                              <w:marLeft w:val="0"/>
                                              <w:marRight w:val="0"/>
                                              <w:marTop w:val="0"/>
                                              <w:marBottom w:val="0"/>
                                              <w:divBdr>
                                                <w:top w:val="none" w:sz="0" w:space="0" w:color="auto"/>
                                                <w:left w:val="none" w:sz="0" w:space="0" w:color="auto"/>
                                                <w:bottom w:val="none" w:sz="0" w:space="0" w:color="auto"/>
                                                <w:right w:val="none" w:sz="0" w:space="0" w:color="auto"/>
                                              </w:divBdr>
                                              <w:divsChild>
                                                <w:div w:id="707030202">
                                                  <w:marLeft w:val="0"/>
                                                  <w:marRight w:val="0"/>
                                                  <w:marTop w:val="0"/>
                                                  <w:marBottom w:val="0"/>
                                                  <w:divBdr>
                                                    <w:top w:val="none" w:sz="0" w:space="0" w:color="auto"/>
                                                    <w:left w:val="none" w:sz="0" w:space="0" w:color="auto"/>
                                                    <w:bottom w:val="none" w:sz="0" w:space="0" w:color="auto"/>
                                                    <w:right w:val="none" w:sz="0" w:space="0" w:color="auto"/>
                                                  </w:divBdr>
                                                  <w:divsChild>
                                                    <w:div w:id="510416856">
                                                      <w:marLeft w:val="0"/>
                                                      <w:marRight w:val="0"/>
                                                      <w:marTop w:val="0"/>
                                                      <w:marBottom w:val="0"/>
                                                      <w:divBdr>
                                                        <w:top w:val="none" w:sz="0" w:space="0" w:color="auto"/>
                                                        <w:left w:val="none" w:sz="0" w:space="0" w:color="auto"/>
                                                        <w:bottom w:val="none" w:sz="0" w:space="0" w:color="auto"/>
                                                        <w:right w:val="none" w:sz="0" w:space="0" w:color="auto"/>
                                                      </w:divBdr>
                                                      <w:divsChild>
                                                        <w:div w:id="1793281407">
                                                          <w:marLeft w:val="0"/>
                                                          <w:marRight w:val="0"/>
                                                          <w:marTop w:val="0"/>
                                                          <w:marBottom w:val="0"/>
                                                          <w:divBdr>
                                                            <w:top w:val="none" w:sz="0" w:space="0" w:color="auto"/>
                                                            <w:left w:val="none" w:sz="0" w:space="0" w:color="auto"/>
                                                            <w:bottom w:val="none" w:sz="0" w:space="0" w:color="auto"/>
                                                            <w:right w:val="none" w:sz="0" w:space="0" w:color="auto"/>
                                                          </w:divBdr>
                                                          <w:divsChild>
                                                            <w:div w:id="82866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77553258">
      <w:bodyDiv w:val="1"/>
      <w:marLeft w:val="0"/>
      <w:marRight w:val="0"/>
      <w:marTop w:val="0"/>
      <w:marBottom w:val="0"/>
      <w:divBdr>
        <w:top w:val="none" w:sz="0" w:space="0" w:color="auto"/>
        <w:left w:val="none" w:sz="0" w:space="0" w:color="auto"/>
        <w:bottom w:val="none" w:sz="0" w:space="0" w:color="auto"/>
        <w:right w:val="none" w:sz="0" w:space="0" w:color="auto"/>
      </w:divBdr>
      <w:divsChild>
        <w:div w:id="387143413">
          <w:marLeft w:val="0"/>
          <w:marRight w:val="0"/>
          <w:marTop w:val="0"/>
          <w:marBottom w:val="0"/>
          <w:divBdr>
            <w:top w:val="none" w:sz="0" w:space="0" w:color="auto"/>
            <w:left w:val="none" w:sz="0" w:space="0" w:color="auto"/>
            <w:bottom w:val="none" w:sz="0" w:space="0" w:color="auto"/>
            <w:right w:val="none" w:sz="0" w:space="0" w:color="auto"/>
          </w:divBdr>
          <w:divsChild>
            <w:div w:id="1192915960">
              <w:marLeft w:val="0"/>
              <w:marRight w:val="0"/>
              <w:marTop w:val="0"/>
              <w:marBottom w:val="0"/>
              <w:divBdr>
                <w:top w:val="none" w:sz="0" w:space="0" w:color="auto"/>
                <w:left w:val="none" w:sz="0" w:space="0" w:color="auto"/>
                <w:bottom w:val="none" w:sz="0" w:space="0" w:color="auto"/>
                <w:right w:val="none" w:sz="0" w:space="0" w:color="auto"/>
              </w:divBdr>
              <w:divsChild>
                <w:div w:id="323045273">
                  <w:marLeft w:val="0"/>
                  <w:marRight w:val="0"/>
                  <w:marTop w:val="0"/>
                  <w:marBottom w:val="0"/>
                  <w:divBdr>
                    <w:top w:val="none" w:sz="0" w:space="0" w:color="auto"/>
                    <w:left w:val="none" w:sz="0" w:space="0" w:color="auto"/>
                    <w:bottom w:val="none" w:sz="0" w:space="0" w:color="auto"/>
                    <w:right w:val="none" w:sz="0" w:space="0" w:color="auto"/>
                  </w:divBdr>
                  <w:divsChild>
                    <w:div w:id="74978749">
                      <w:marLeft w:val="0"/>
                      <w:marRight w:val="0"/>
                      <w:marTop w:val="0"/>
                      <w:marBottom w:val="0"/>
                      <w:divBdr>
                        <w:top w:val="none" w:sz="0" w:space="0" w:color="auto"/>
                        <w:left w:val="none" w:sz="0" w:space="0" w:color="auto"/>
                        <w:bottom w:val="none" w:sz="0" w:space="0" w:color="auto"/>
                        <w:right w:val="none" w:sz="0" w:space="0" w:color="auto"/>
                      </w:divBdr>
                      <w:divsChild>
                        <w:div w:id="252400546">
                          <w:marLeft w:val="0"/>
                          <w:marRight w:val="0"/>
                          <w:marTop w:val="0"/>
                          <w:marBottom w:val="0"/>
                          <w:divBdr>
                            <w:top w:val="none" w:sz="0" w:space="0" w:color="auto"/>
                            <w:left w:val="none" w:sz="0" w:space="0" w:color="auto"/>
                            <w:bottom w:val="none" w:sz="0" w:space="0" w:color="auto"/>
                            <w:right w:val="none" w:sz="0" w:space="0" w:color="auto"/>
                          </w:divBdr>
                          <w:divsChild>
                            <w:div w:id="1611010977">
                              <w:marLeft w:val="0"/>
                              <w:marRight w:val="0"/>
                              <w:marTop w:val="0"/>
                              <w:marBottom w:val="0"/>
                              <w:divBdr>
                                <w:top w:val="none" w:sz="0" w:space="0" w:color="auto"/>
                                <w:left w:val="none" w:sz="0" w:space="0" w:color="auto"/>
                                <w:bottom w:val="none" w:sz="0" w:space="0" w:color="auto"/>
                                <w:right w:val="none" w:sz="0" w:space="0" w:color="auto"/>
                              </w:divBdr>
                              <w:divsChild>
                                <w:div w:id="1392385959">
                                  <w:marLeft w:val="0"/>
                                  <w:marRight w:val="0"/>
                                  <w:marTop w:val="0"/>
                                  <w:marBottom w:val="0"/>
                                  <w:divBdr>
                                    <w:top w:val="none" w:sz="0" w:space="0" w:color="auto"/>
                                    <w:left w:val="none" w:sz="0" w:space="0" w:color="auto"/>
                                    <w:bottom w:val="none" w:sz="0" w:space="0" w:color="auto"/>
                                    <w:right w:val="none" w:sz="0" w:space="0" w:color="auto"/>
                                  </w:divBdr>
                                  <w:divsChild>
                                    <w:div w:id="338973794">
                                      <w:marLeft w:val="0"/>
                                      <w:marRight w:val="0"/>
                                      <w:marTop w:val="0"/>
                                      <w:marBottom w:val="0"/>
                                      <w:divBdr>
                                        <w:top w:val="none" w:sz="0" w:space="0" w:color="auto"/>
                                        <w:left w:val="none" w:sz="0" w:space="0" w:color="auto"/>
                                        <w:bottom w:val="none" w:sz="0" w:space="0" w:color="auto"/>
                                        <w:right w:val="none" w:sz="0" w:space="0" w:color="auto"/>
                                      </w:divBdr>
                                      <w:divsChild>
                                        <w:div w:id="1942688166">
                                          <w:marLeft w:val="0"/>
                                          <w:marRight w:val="0"/>
                                          <w:marTop w:val="0"/>
                                          <w:marBottom w:val="0"/>
                                          <w:divBdr>
                                            <w:top w:val="none" w:sz="0" w:space="0" w:color="auto"/>
                                            <w:left w:val="none" w:sz="0" w:space="0" w:color="auto"/>
                                            <w:bottom w:val="none" w:sz="0" w:space="0" w:color="auto"/>
                                            <w:right w:val="none" w:sz="0" w:space="0" w:color="auto"/>
                                          </w:divBdr>
                                          <w:divsChild>
                                            <w:div w:id="339236863">
                                              <w:marLeft w:val="0"/>
                                              <w:marRight w:val="0"/>
                                              <w:marTop w:val="0"/>
                                              <w:marBottom w:val="0"/>
                                              <w:divBdr>
                                                <w:top w:val="none" w:sz="0" w:space="0" w:color="auto"/>
                                                <w:left w:val="none" w:sz="0" w:space="0" w:color="auto"/>
                                                <w:bottom w:val="none" w:sz="0" w:space="0" w:color="auto"/>
                                                <w:right w:val="none" w:sz="0" w:space="0" w:color="auto"/>
                                              </w:divBdr>
                                              <w:divsChild>
                                                <w:div w:id="994994854">
                                                  <w:marLeft w:val="0"/>
                                                  <w:marRight w:val="0"/>
                                                  <w:marTop w:val="0"/>
                                                  <w:marBottom w:val="0"/>
                                                  <w:divBdr>
                                                    <w:top w:val="none" w:sz="0" w:space="0" w:color="auto"/>
                                                    <w:left w:val="none" w:sz="0" w:space="0" w:color="auto"/>
                                                    <w:bottom w:val="none" w:sz="0" w:space="0" w:color="auto"/>
                                                    <w:right w:val="none" w:sz="0" w:space="0" w:color="auto"/>
                                                  </w:divBdr>
                                                  <w:divsChild>
                                                    <w:div w:id="1172523535">
                                                      <w:marLeft w:val="0"/>
                                                      <w:marRight w:val="0"/>
                                                      <w:marTop w:val="0"/>
                                                      <w:marBottom w:val="0"/>
                                                      <w:divBdr>
                                                        <w:top w:val="none" w:sz="0" w:space="0" w:color="auto"/>
                                                        <w:left w:val="none" w:sz="0" w:space="0" w:color="auto"/>
                                                        <w:bottom w:val="none" w:sz="0" w:space="0" w:color="auto"/>
                                                        <w:right w:val="none" w:sz="0" w:space="0" w:color="auto"/>
                                                      </w:divBdr>
                                                      <w:divsChild>
                                                        <w:div w:id="822038932">
                                                          <w:marLeft w:val="0"/>
                                                          <w:marRight w:val="0"/>
                                                          <w:marTop w:val="0"/>
                                                          <w:marBottom w:val="0"/>
                                                          <w:divBdr>
                                                            <w:top w:val="none" w:sz="0" w:space="0" w:color="auto"/>
                                                            <w:left w:val="none" w:sz="0" w:space="0" w:color="auto"/>
                                                            <w:bottom w:val="none" w:sz="0" w:space="0" w:color="auto"/>
                                                            <w:right w:val="none" w:sz="0" w:space="0" w:color="auto"/>
                                                          </w:divBdr>
                                                          <w:divsChild>
                                                            <w:div w:id="130759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66967992">
      <w:bodyDiv w:val="1"/>
      <w:marLeft w:val="0"/>
      <w:marRight w:val="0"/>
      <w:marTop w:val="0"/>
      <w:marBottom w:val="0"/>
      <w:divBdr>
        <w:top w:val="none" w:sz="0" w:space="0" w:color="auto"/>
        <w:left w:val="none" w:sz="0" w:space="0" w:color="auto"/>
        <w:bottom w:val="none" w:sz="0" w:space="0" w:color="auto"/>
        <w:right w:val="none" w:sz="0" w:space="0" w:color="auto"/>
      </w:divBdr>
      <w:divsChild>
        <w:div w:id="728845889">
          <w:marLeft w:val="0"/>
          <w:marRight w:val="0"/>
          <w:marTop w:val="0"/>
          <w:marBottom w:val="0"/>
          <w:divBdr>
            <w:top w:val="none" w:sz="0" w:space="0" w:color="auto"/>
            <w:left w:val="none" w:sz="0" w:space="0" w:color="auto"/>
            <w:bottom w:val="none" w:sz="0" w:space="0" w:color="auto"/>
            <w:right w:val="none" w:sz="0" w:space="0" w:color="auto"/>
          </w:divBdr>
          <w:divsChild>
            <w:div w:id="2002469023">
              <w:marLeft w:val="0"/>
              <w:marRight w:val="0"/>
              <w:marTop w:val="0"/>
              <w:marBottom w:val="0"/>
              <w:divBdr>
                <w:top w:val="none" w:sz="0" w:space="0" w:color="auto"/>
                <w:left w:val="none" w:sz="0" w:space="0" w:color="auto"/>
                <w:bottom w:val="none" w:sz="0" w:space="0" w:color="auto"/>
                <w:right w:val="none" w:sz="0" w:space="0" w:color="auto"/>
              </w:divBdr>
              <w:divsChild>
                <w:div w:id="1719815910">
                  <w:marLeft w:val="0"/>
                  <w:marRight w:val="0"/>
                  <w:marTop w:val="0"/>
                  <w:marBottom w:val="0"/>
                  <w:divBdr>
                    <w:top w:val="none" w:sz="0" w:space="0" w:color="auto"/>
                    <w:left w:val="none" w:sz="0" w:space="0" w:color="auto"/>
                    <w:bottom w:val="none" w:sz="0" w:space="0" w:color="auto"/>
                    <w:right w:val="none" w:sz="0" w:space="0" w:color="auto"/>
                  </w:divBdr>
                  <w:divsChild>
                    <w:div w:id="922573249">
                      <w:marLeft w:val="0"/>
                      <w:marRight w:val="0"/>
                      <w:marTop w:val="0"/>
                      <w:marBottom w:val="0"/>
                      <w:divBdr>
                        <w:top w:val="none" w:sz="0" w:space="0" w:color="auto"/>
                        <w:left w:val="none" w:sz="0" w:space="0" w:color="auto"/>
                        <w:bottom w:val="none" w:sz="0" w:space="0" w:color="auto"/>
                        <w:right w:val="none" w:sz="0" w:space="0" w:color="auto"/>
                      </w:divBdr>
                      <w:divsChild>
                        <w:div w:id="558397129">
                          <w:marLeft w:val="0"/>
                          <w:marRight w:val="0"/>
                          <w:marTop w:val="0"/>
                          <w:marBottom w:val="0"/>
                          <w:divBdr>
                            <w:top w:val="none" w:sz="0" w:space="0" w:color="auto"/>
                            <w:left w:val="none" w:sz="0" w:space="0" w:color="auto"/>
                            <w:bottom w:val="none" w:sz="0" w:space="0" w:color="auto"/>
                            <w:right w:val="none" w:sz="0" w:space="0" w:color="auto"/>
                          </w:divBdr>
                          <w:divsChild>
                            <w:div w:id="884029154">
                              <w:marLeft w:val="0"/>
                              <w:marRight w:val="0"/>
                              <w:marTop w:val="0"/>
                              <w:marBottom w:val="0"/>
                              <w:divBdr>
                                <w:top w:val="none" w:sz="0" w:space="0" w:color="auto"/>
                                <w:left w:val="none" w:sz="0" w:space="0" w:color="auto"/>
                                <w:bottom w:val="none" w:sz="0" w:space="0" w:color="auto"/>
                                <w:right w:val="none" w:sz="0" w:space="0" w:color="auto"/>
                              </w:divBdr>
                              <w:divsChild>
                                <w:div w:id="1820882370">
                                  <w:marLeft w:val="0"/>
                                  <w:marRight w:val="0"/>
                                  <w:marTop w:val="0"/>
                                  <w:marBottom w:val="0"/>
                                  <w:divBdr>
                                    <w:top w:val="none" w:sz="0" w:space="0" w:color="auto"/>
                                    <w:left w:val="none" w:sz="0" w:space="0" w:color="auto"/>
                                    <w:bottom w:val="none" w:sz="0" w:space="0" w:color="auto"/>
                                    <w:right w:val="none" w:sz="0" w:space="0" w:color="auto"/>
                                  </w:divBdr>
                                  <w:divsChild>
                                    <w:div w:id="1788617530">
                                      <w:marLeft w:val="0"/>
                                      <w:marRight w:val="0"/>
                                      <w:marTop w:val="0"/>
                                      <w:marBottom w:val="0"/>
                                      <w:divBdr>
                                        <w:top w:val="none" w:sz="0" w:space="0" w:color="auto"/>
                                        <w:left w:val="none" w:sz="0" w:space="0" w:color="auto"/>
                                        <w:bottom w:val="none" w:sz="0" w:space="0" w:color="auto"/>
                                        <w:right w:val="none" w:sz="0" w:space="0" w:color="auto"/>
                                      </w:divBdr>
                                      <w:divsChild>
                                        <w:div w:id="773398172">
                                          <w:marLeft w:val="0"/>
                                          <w:marRight w:val="0"/>
                                          <w:marTop w:val="0"/>
                                          <w:marBottom w:val="0"/>
                                          <w:divBdr>
                                            <w:top w:val="none" w:sz="0" w:space="0" w:color="auto"/>
                                            <w:left w:val="none" w:sz="0" w:space="0" w:color="auto"/>
                                            <w:bottom w:val="none" w:sz="0" w:space="0" w:color="auto"/>
                                            <w:right w:val="none" w:sz="0" w:space="0" w:color="auto"/>
                                          </w:divBdr>
                                          <w:divsChild>
                                            <w:div w:id="1332412440">
                                              <w:marLeft w:val="0"/>
                                              <w:marRight w:val="0"/>
                                              <w:marTop w:val="0"/>
                                              <w:marBottom w:val="0"/>
                                              <w:divBdr>
                                                <w:top w:val="none" w:sz="0" w:space="0" w:color="auto"/>
                                                <w:left w:val="none" w:sz="0" w:space="0" w:color="auto"/>
                                                <w:bottom w:val="none" w:sz="0" w:space="0" w:color="auto"/>
                                                <w:right w:val="none" w:sz="0" w:space="0" w:color="auto"/>
                                              </w:divBdr>
                                              <w:divsChild>
                                                <w:div w:id="685326910">
                                                  <w:marLeft w:val="0"/>
                                                  <w:marRight w:val="0"/>
                                                  <w:marTop w:val="0"/>
                                                  <w:marBottom w:val="0"/>
                                                  <w:divBdr>
                                                    <w:top w:val="none" w:sz="0" w:space="0" w:color="auto"/>
                                                    <w:left w:val="none" w:sz="0" w:space="0" w:color="auto"/>
                                                    <w:bottom w:val="none" w:sz="0" w:space="0" w:color="auto"/>
                                                    <w:right w:val="none" w:sz="0" w:space="0" w:color="auto"/>
                                                  </w:divBdr>
                                                  <w:divsChild>
                                                    <w:div w:id="109054354">
                                                      <w:marLeft w:val="0"/>
                                                      <w:marRight w:val="0"/>
                                                      <w:marTop w:val="0"/>
                                                      <w:marBottom w:val="0"/>
                                                      <w:divBdr>
                                                        <w:top w:val="none" w:sz="0" w:space="0" w:color="auto"/>
                                                        <w:left w:val="none" w:sz="0" w:space="0" w:color="auto"/>
                                                        <w:bottom w:val="none" w:sz="0" w:space="0" w:color="auto"/>
                                                        <w:right w:val="none" w:sz="0" w:space="0" w:color="auto"/>
                                                      </w:divBdr>
                                                      <w:divsChild>
                                                        <w:div w:id="329332226">
                                                          <w:marLeft w:val="0"/>
                                                          <w:marRight w:val="0"/>
                                                          <w:marTop w:val="0"/>
                                                          <w:marBottom w:val="0"/>
                                                          <w:divBdr>
                                                            <w:top w:val="none" w:sz="0" w:space="0" w:color="auto"/>
                                                            <w:left w:val="none" w:sz="0" w:space="0" w:color="auto"/>
                                                            <w:bottom w:val="none" w:sz="0" w:space="0" w:color="auto"/>
                                                            <w:right w:val="none" w:sz="0" w:space="0" w:color="auto"/>
                                                          </w:divBdr>
                                                          <w:divsChild>
                                                            <w:div w:id="56383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2090603">
      <w:bodyDiv w:val="1"/>
      <w:marLeft w:val="0"/>
      <w:marRight w:val="0"/>
      <w:marTop w:val="0"/>
      <w:marBottom w:val="0"/>
      <w:divBdr>
        <w:top w:val="none" w:sz="0" w:space="0" w:color="auto"/>
        <w:left w:val="none" w:sz="0" w:space="0" w:color="auto"/>
        <w:bottom w:val="none" w:sz="0" w:space="0" w:color="auto"/>
        <w:right w:val="none" w:sz="0" w:space="0" w:color="auto"/>
      </w:divBdr>
      <w:divsChild>
        <w:div w:id="2014726321">
          <w:marLeft w:val="0"/>
          <w:marRight w:val="0"/>
          <w:marTop w:val="0"/>
          <w:marBottom w:val="0"/>
          <w:divBdr>
            <w:top w:val="none" w:sz="0" w:space="0" w:color="auto"/>
            <w:left w:val="none" w:sz="0" w:space="0" w:color="auto"/>
            <w:bottom w:val="none" w:sz="0" w:space="0" w:color="auto"/>
            <w:right w:val="none" w:sz="0" w:space="0" w:color="auto"/>
          </w:divBdr>
          <w:divsChild>
            <w:div w:id="40907893">
              <w:marLeft w:val="0"/>
              <w:marRight w:val="0"/>
              <w:marTop w:val="0"/>
              <w:marBottom w:val="0"/>
              <w:divBdr>
                <w:top w:val="none" w:sz="0" w:space="0" w:color="auto"/>
                <w:left w:val="none" w:sz="0" w:space="0" w:color="auto"/>
                <w:bottom w:val="none" w:sz="0" w:space="0" w:color="auto"/>
                <w:right w:val="none" w:sz="0" w:space="0" w:color="auto"/>
              </w:divBdr>
              <w:divsChild>
                <w:div w:id="1334410112">
                  <w:marLeft w:val="0"/>
                  <w:marRight w:val="0"/>
                  <w:marTop w:val="0"/>
                  <w:marBottom w:val="0"/>
                  <w:divBdr>
                    <w:top w:val="none" w:sz="0" w:space="0" w:color="auto"/>
                    <w:left w:val="none" w:sz="0" w:space="0" w:color="auto"/>
                    <w:bottom w:val="none" w:sz="0" w:space="0" w:color="auto"/>
                    <w:right w:val="none" w:sz="0" w:space="0" w:color="auto"/>
                  </w:divBdr>
                  <w:divsChild>
                    <w:div w:id="927468033">
                      <w:marLeft w:val="0"/>
                      <w:marRight w:val="0"/>
                      <w:marTop w:val="0"/>
                      <w:marBottom w:val="0"/>
                      <w:divBdr>
                        <w:top w:val="none" w:sz="0" w:space="0" w:color="auto"/>
                        <w:left w:val="none" w:sz="0" w:space="0" w:color="auto"/>
                        <w:bottom w:val="none" w:sz="0" w:space="0" w:color="auto"/>
                        <w:right w:val="none" w:sz="0" w:space="0" w:color="auto"/>
                      </w:divBdr>
                      <w:divsChild>
                        <w:div w:id="1585063827">
                          <w:marLeft w:val="0"/>
                          <w:marRight w:val="0"/>
                          <w:marTop w:val="0"/>
                          <w:marBottom w:val="0"/>
                          <w:divBdr>
                            <w:top w:val="none" w:sz="0" w:space="0" w:color="auto"/>
                            <w:left w:val="none" w:sz="0" w:space="0" w:color="auto"/>
                            <w:bottom w:val="none" w:sz="0" w:space="0" w:color="auto"/>
                            <w:right w:val="none" w:sz="0" w:space="0" w:color="auto"/>
                          </w:divBdr>
                          <w:divsChild>
                            <w:div w:id="391270758">
                              <w:marLeft w:val="0"/>
                              <w:marRight w:val="0"/>
                              <w:marTop w:val="0"/>
                              <w:marBottom w:val="0"/>
                              <w:divBdr>
                                <w:top w:val="none" w:sz="0" w:space="0" w:color="auto"/>
                                <w:left w:val="none" w:sz="0" w:space="0" w:color="auto"/>
                                <w:bottom w:val="none" w:sz="0" w:space="0" w:color="auto"/>
                                <w:right w:val="none" w:sz="0" w:space="0" w:color="auto"/>
                              </w:divBdr>
                              <w:divsChild>
                                <w:div w:id="843012156">
                                  <w:marLeft w:val="0"/>
                                  <w:marRight w:val="0"/>
                                  <w:marTop w:val="0"/>
                                  <w:marBottom w:val="0"/>
                                  <w:divBdr>
                                    <w:top w:val="none" w:sz="0" w:space="0" w:color="auto"/>
                                    <w:left w:val="none" w:sz="0" w:space="0" w:color="auto"/>
                                    <w:bottom w:val="none" w:sz="0" w:space="0" w:color="auto"/>
                                    <w:right w:val="none" w:sz="0" w:space="0" w:color="auto"/>
                                  </w:divBdr>
                                  <w:divsChild>
                                    <w:div w:id="1749888615">
                                      <w:marLeft w:val="0"/>
                                      <w:marRight w:val="0"/>
                                      <w:marTop w:val="0"/>
                                      <w:marBottom w:val="0"/>
                                      <w:divBdr>
                                        <w:top w:val="none" w:sz="0" w:space="0" w:color="auto"/>
                                        <w:left w:val="none" w:sz="0" w:space="0" w:color="auto"/>
                                        <w:bottom w:val="none" w:sz="0" w:space="0" w:color="auto"/>
                                        <w:right w:val="none" w:sz="0" w:space="0" w:color="auto"/>
                                      </w:divBdr>
                                      <w:divsChild>
                                        <w:div w:id="653871829">
                                          <w:marLeft w:val="0"/>
                                          <w:marRight w:val="0"/>
                                          <w:marTop w:val="0"/>
                                          <w:marBottom w:val="0"/>
                                          <w:divBdr>
                                            <w:top w:val="none" w:sz="0" w:space="0" w:color="auto"/>
                                            <w:left w:val="none" w:sz="0" w:space="0" w:color="auto"/>
                                            <w:bottom w:val="none" w:sz="0" w:space="0" w:color="auto"/>
                                            <w:right w:val="none" w:sz="0" w:space="0" w:color="auto"/>
                                          </w:divBdr>
                                          <w:divsChild>
                                            <w:div w:id="51657423">
                                              <w:marLeft w:val="0"/>
                                              <w:marRight w:val="0"/>
                                              <w:marTop w:val="0"/>
                                              <w:marBottom w:val="0"/>
                                              <w:divBdr>
                                                <w:top w:val="none" w:sz="0" w:space="0" w:color="auto"/>
                                                <w:left w:val="none" w:sz="0" w:space="0" w:color="auto"/>
                                                <w:bottom w:val="none" w:sz="0" w:space="0" w:color="auto"/>
                                                <w:right w:val="none" w:sz="0" w:space="0" w:color="auto"/>
                                              </w:divBdr>
                                              <w:divsChild>
                                                <w:div w:id="87504229">
                                                  <w:marLeft w:val="0"/>
                                                  <w:marRight w:val="0"/>
                                                  <w:marTop w:val="0"/>
                                                  <w:marBottom w:val="0"/>
                                                  <w:divBdr>
                                                    <w:top w:val="none" w:sz="0" w:space="0" w:color="auto"/>
                                                    <w:left w:val="none" w:sz="0" w:space="0" w:color="auto"/>
                                                    <w:bottom w:val="none" w:sz="0" w:space="0" w:color="auto"/>
                                                    <w:right w:val="none" w:sz="0" w:space="0" w:color="auto"/>
                                                  </w:divBdr>
                                                  <w:divsChild>
                                                    <w:div w:id="1640919815">
                                                      <w:marLeft w:val="0"/>
                                                      <w:marRight w:val="0"/>
                                                      <w:marTop w:val="0"/>
                                                      <w:marBottom w:val="0"/>
                                                      <w:divBdr>
                                                        <w:top w:val="none" w:sz="0" w:space="0" w:color="auto"/>
                                                        <w:left w:val="none" w:sz="0" w:space="0" w:color="auto"/>
                                                        <w:bottom w:val="none" w:sz="0" w:space="0" w:color="auto"/>
                                                        <w:right w:val="none" w:sz="0" w:space="0" w:color="auto"/>
                                                      </w:divBdr>
                                                      <w:divsChild>
                                                        <w:div w:id="1908999264">
                                                          <w:marLeft w:val="0"/>
                                                          <w:marRight w:val="0"/>
                                                          <w:marTop w:val="0"/>
                                                          <w:marBottom w:val="0"/>
                                                          <w:divBdr>
                                                            <w:top w:val="none" w:sz="0" w:space="0" w:color="auto"/>
                                                            <w:left w:val="none" w:sz="0" w:space="0" w:color="auto"/>
                                                            <w:bottom w:val="none" w:sz="0" w:space="0" w:color="auto"/>
                                                            <w:right w:val="none" w:sz="0" w:space="0" w:color="auto"/>
                                                          </w:divBdr>
                                                          <w:divsChild>
                                                            <w:div w:id="106040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55823138">
      <w:bodyDiv w:val="1"/>
      <w:marLeft w:val="0"/>
      <w:marRight w:val="0"/>
      <w:marTop w:val="0"/>
      <w:marBottom w:val="0"/>
      <w:divBdr>
        <w:top w:val="none" w:sz="0" w:space="0" w:color="auto"/>
        <w:left w:val="none" w:sz="0" w:space="0" w:color="auto"/>
        <w:bottom w:val="none" w:sz="0" w:space="0" w:color="auto"/>
        <w:right w:val="none" w:sz="0" w:space="0" w:color="auto"/>
      </w:divBdr>
      <w:divsChild>
        <w:div w:id="1958675091">
          <w:marLeft w:val="0"/>
          <w:marRight w:val="0"/>
          <w:marTop w:val="0"/>
          <w:marBottom w:val="0"/>
          <w:divBdr>
            <w:top w:val="none" w:sz="0" w:space="0" w:color="auto"/>
            <w:left w:val="none" w:sz="0" w:space="0" w:color="auto"/>
            <w:bottom w:val="none" w:sz="0" w:space="0" w:color="auto"/>
            <w:right w:val="none" w:sz="0" w:space="0" w:color="auto"/>
          </w:divBdr>
          <w:divsChild>
            <w:div w:id="2064479236">
              <w:marLeft w:val="0"/>
              <w:marRight w:val="0"/>
              <w:marTop w:val="0"/>
              <w:marBottom w:val="0"/>
              <w:divBdr>
                <w:top w:val="none" w:sz="0" w:space="0" w:color="auto"/>
                <w:left w:val="none" w:sz="0" w:space="0" w:color="auto"/>
                <w:bottom w:val="none" w:sz="0" w:space="0" w:color="auto"/>
                <w:right w:val="none" w:sz="0" w:space="0" w:color="auto"/>
              </w:divBdr>
              <w:divsChild>
                <w:div w:id="2048481166">
                  <w:marLeft w:val="0"/>
                  <w:marRight w:val="0"/>
                  <w:marTop w:val="0"/>
                  <w:marBottom w:val="0"/>
                  <w:divBdr>
                    <w:top w:val="none" w:sz="0" w:space="0" w:color="auto"/>
                    <w:left w:val="none" w:sz="0" w:space="0" w:color="auto"/>
                    <w:bottom w:val="none" w:sz="0" w:space="0" w:color="auto"/>
                    <w:right w:val="none" w:sz="0" w:space="0" w:color="auto"/>
                  </w:divBdr>
                  <w:divsChild>
                    <w:div w:id="1338070312">
                      <w:marLeft w:val="0"/>
                      <w:marRight w:val="0"/>
                      <w:marTop w:val="0"/>
                      <w:marBottom w:val="0"/>
                      <w:divBdr>
                        <w:top w:val="none" w:sz="0" w:space="0" w:color="auto"/>
                        <w:left w:val="none" w:sz="0" w:space="0" w:color="auto"/>
                        <w:bottom w:val="none" w:sz="0" w:space="0" w:color="auto"/>
                        <w:right w:val="none" w:sz="0" w:space="0" w:color="auto"/>
                      </w:divBdr>
                      <w:divsChild>
                        <w:div w:id="676616410">
                          <w:marLeft w:val="0"/>
                          <w:marRight w:val="0"/>
                          <w:marTop w:val="0"/>
                          <w:marBottom w:val="0"/>
                          <w:divBdr>
                            <w:top w:val="none" w:sz="0" w:space="0" w:color="auto"/>
                            <w:left w:val="none" w:sz="0" w:space="0" w:color="auto"/>
                            <w:bottom w:val="none" w:sz="0" w:space="0" w:color="auto"/>
                            <w:right w:val="none" w:sz="0" w:space="0" w:color="auto"/>
                          </w:divBdr>
                          <w:divsChild>
                            <w:div w:id="1932272350">
                              <w:marLeft w:val="0"/>
                              <w:marRight w:val="0"/>
                              <w:marTop w:val="0"/>
                              <w:marBottom w:val="0"/>
                              <w:divBdr>
                                <w:top w:val="none" w:sz="0" w:space="0" w:color="auto"/>
                                <w:left w:val="none" w:sz="0" w:space="0" w:color="auto"/>
                                <w:bottom w:val="none" w:sz="0" w:space="0" w:color="auto"/>
                                <w:right w:val="none" w:sz="0" w:space="0" w:color="auto"/>
                              </w:divBdr>
                              <w:divsChild>
                                <w:div w:id="241985529">
                                  <w:marLeft w:val="0"/>
                                  <w:marRight w:val="0"/>
                                  <w:marTop w:val="0"/>
                                  <w:marBottom w:val="0"/>
                                  <w:divBdr>
                                    <w:top w:val="none" w:sz="0" w:space="0" w:color="auto"/>
                                    <w:left w:val="none" w:sz="0" w:space="0" w:color="auto"/>
                                    <w:bottom w:val="none" w:sz="0" w:space="0" w:color="auto"/>
                                    <w:right w:val="none" w:sz="0" w:space="0" w:color="auto"/>
                                  </w:divBdr>
                                  <w:divsChild>
                                    <w:div w:id="166363012">
                                      <w:marLeft w:val="0"/>
                                      <w:marRight w:val="0"/>
                                      <w:marTop w:val="0"/>
                                      <w:marBottom w:val="0"/>
                                      <w:divBdr>
                                        <w:top w:val="none" w:sz="0" w:space="0" w:color="auto"/>
                                        <w:left w:val="none" w:sz="0" w:space="0" w:color="auto"/>
                                        <w:bottom w:val="none" w:sz="0" w:space="0" w:color="auto"/>
                                        <w:right w:val="none" w:sz="0" w:space="0" w:color="auto"/>
                                      </w:divBdr>
                                      <w:divsChild>
                                        <w:div w:id="1705903995">
                                          <w:marLeft w:val="0"/>
                                          <w:marRight w:val="0"/>
                                          <w:marTop w:val="0"/>
                                          <w:marBottom w:val="0"/>
                                          <w:divBdr>
                                            <w:top w:val="none" w:sz="0" w:space="0" w:color="auto"/>
                                            <w:left w:val="none" w:sz="0" w:space="0" w:color="auto"/>
                                            <w:bottom w:val="none" w:sz="0" w:space="0" w:color="auto"/>
                                            <w:right w:val="none" w:sz="0" w:space="0" w:color="auto"/>
                                          </w:divBdr>
                                          <w:divsChild>
                                            <w:div w:id="746078749">
                                              <w:marLeft w:val="0"/>
                                              <w:marRight w:val="0"/>
                                              <w:marTop w:val="0"/>
                                              <w:marBottom w:val="0"/>
                                              <w:divBdr>
                                                <w:top w:val="none" w:sz="0" w:space="0" w:color="auto"/>
                                                <w:left w:val="none" w:sz="0" w:space="0" w:color="auto"/>
                                                <w:bottom w:val="none" w:sz="0" w:space="0" w:color="auto"/>
                                                <w:right w:val="none" w:sz="0" w:space="0" w:color="auto"/>
                                              </w:divBdr>
                                              <w:divsChild>
                                                <w:div w:id="798497018">
                                                  <w:marLeft w:val="0"/>
                                                  <w:marRight w:val="0"/>
                                                  <w:marTop w:val="0"/>
                                                  <w:marBottom w:val="0"/>
                                                  <w:divBdr>
                                                    <w:top w:val="none" w:sz="0" w:space="0" w:color="auto"/>
                                                    <w:left w:val="none" w:sz="0" w:space="0" w:color="auto"/>
                                                    <w:bottom w:val="none" w:sz="0" w:space="0" w:color="auto"/>
                                                    <w:right w:val="none" w:sz="0" w:space="0" w:color="auto"/>
                                                  </w:divBdr>
                                                  <w:divsChild>
                                                    <w:div w:id="2137941534">
                                                      <w:marLeft w:val="0"/>
                                                      <w:marRight w:val="0"/>
                                                      <w:marTop w:val="0"/>
                                                      <w:marBottom w:val="0"/>
                                                      <w:divBdr>
                                                        <w:top w:val="none" w:sz="0" w:space="0" w:color="auto"/>
                                                        <w:left w:val="none" w:sz="0" w:space="0" w:color="auto"/>
                                                        <w:bottom w:val="none" w:sz="0" w:space="0" w:color="auto"/>
                                                        <w:right w:val="none" w:sz="0" w:space="0" w:color="auto"/>
                                                      </w:divBdr>
                                                      <w:divsChild>
                                                        <w:div w:id="1390373398">
                                                          <w:marLeft w:val="0"/>
                                                          <w:marRight w:val="0"/>
                                                          <w:marTop w:val="0"/>
                                                          <w:marBottom w:val="0"/>
                                                          <w:divBdr>
                                                            <w:top w:val="none" w:sz="0" w:space="0" w:color="auto"/>
                                                            <w:left w:val="none" w:sz="0" w:space="0" w:color="auto"/>
                                                            <w:bottom w:val="none" w:sz="0" w:space="0" w:color="auto"/>
                                                            <w:right w:val="none" w:sz="0" w:space="0" w:color="auto"/>
                                                          </w:divBdr>
                                                          <w:divsChild>
                                                            <w:div w:id="209689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91978175">
      <w:bodyDiv w:val="1"/>
      <w:marLeft w:val="0"/>
      <w:marRight w:val="0"/>
      <w:marTop w:val="0"/>
      <w:marBottom w:val="0"/>
      <w:divBdr>
        <w:top w:val="none" w:sz="0" w:space="0" w:color="auto"/>
        <w:left w:val="none" w:sz="0" w:space="0" w:color="auto"/>
        <w:bottom w:val="none" w:sz="0" w:space="0" w:color="auto"/>
        <w:right w:val="none" w:sz="0" w:space="0" w:color="auto"/>
      </w:divBdr>
      <w:divsChild>
        <w:div w:id="1882984265">
          <w:marLeft w:val="0"/>
          <w:marRight w:val="0"/>
          <w:marTop w:val="0"/>
          <w:marBottom w:val="0"/>
          <w:divBdr>
            <w:top w:val="none" w:sz="0" w:space="0" w:color="auto"/>
            <w:left w:val="none" w:sz="0" w:space="0" w:color="auto"/>
            <w:bottom w:val="none" w:sz="0" w:space="0" w:color="auto"/>
            <w:right w:val="none" w:sz="0" w:space="0" w:color="auto"/>
          </w:divBdr>
          <w:divsChild>
            <w:div w:id="312024486">
              <w:marLeft w:val="0"/>
              <w:marRight w:val="0"/>
              <w:marTop w:val="0"/>
              <w:marBottom w:val="0"/>
              <w:divBdr>
                <w:top w:val="none" w:sz="0" w:space="0" w:color="auto"/>
                <w:left w:val="none" w:sz="0" w:space="0" w:color="auto"/>
                <w:bottom w:val="none" w:sz="0" w:space="0" w:color="auto"/>
                <w:right w:val="none" w:sz="0" w:space="0" w:color="auto"/>
              </w:divBdr>
              <w:divsChild>
                <w:div w:id="99103598">
                  <w:marLeft w:val="0"/>
                  <w:marRight w:val="0"/>
                  <w:marTop w:val="0"/>
                  <w:marBottom w:val="0"/>
                  <w:divBdr>
                    <w:top w:val="none" w:sz="0" w:space="0" w:color="auto"/>
                    <w:left w:val="none" w:sz="0" w:space="0" w:color="auto"/>
                    <w:bottom w:val="none" w:sz="0" w:space="0" w:color="auto"/>
                    <w:right w:val="none" w:sz="0" w:space="0" w:color="auto"/>
                  </w:divBdr>
                  <w:divsChild>
                    <w:div w:id="969827242">
                      <w:marLeft w:val="0"/>
                      <w:marRight w:val="0"/>
                      <w:marTop w:val="0"/>
                      <w:marBottom w:val="0"/>
                      <w:divBdr>
                        <w:top w:val="none" w:sz="0" w:space="0" w:color="auto"/>
                        <w:left w:val="none" w:sz="0" w:space="0" w:color="auto"/>
                        <w:bottom w:val="none" w:sz="0" w:space="0" w:color="auto"/>
                        <w:right w:val="none" w:sz="0" w:space="0" w:color="auto"/>
                      </w:divBdr>
                      <w:divsChild>
                        <w:div w:id="770511471">
                          <w:marLeft w:val="0"/>
                          <w:marRight w:val="0"/>
                          <w:marTop w:val="0"/>
                          <w:marBottom w:val="0"/>
                          <w:divBdr>
                            <w:top w:val="none" w:sz="0" w:space="0" w:color="auto"/>
                            <w:left w:val="none" w:sz="0" w:space="0" w:color="auto"/>
                            <w:bottom w:val="none" w:sz="0" w:space="0" w:color="auto"/>
                            <w:right w:val="none" w:sz="0" w:space="0" w:color="auto"/>
                          </w:divBdr>
                          <w:divsChild>
                            <w:div w:id="1651252531">
                              <w:marLeft w:val="0"/>
                              <w:marRight w:val="0"/>
                              <w:marTop w:val="0"/>
                              <w:marBottom w:val="0"/>
                              <w:divBdr>
                                <w:top w:val="none" w:sz="0" w:space="0" w:color="auto"/>
                                <w:left w:val="none" w:sz="0" w:space="0" w:color="auto"/>
                                <w:bottom w:val="none" w:sz="0" w:space="0" w:color="auto"/>
                                <w:right w:val="none" w:sz="0" w:space="0" w:color="auto"/>
                              </w:divBdr>
                              <w:divsChild>
                                <w:div w:id="1792087227">
                                  <w:marLeft w:val="0"/>
                                  <w:marRight w:val="0"/>
                                  <w:marTop w:val="0"/>
                                  <w:marBottom w:val="0"/>
                                  <w:divBdr>
                                    <w:top w:val="none" w:sz="0" w:space="0" w:color="auto"/>
                                    <w:left w:val="none" w:sz="0" w:space="0" w:color="auto"/>
                                    <w:bottom w:val="none" w:sz="0" w:space="0" w:color="auto"/>
                                    <w:right w:val="none" w:sz="0" w:space="0" w:color="auto"/>
                                  </w:divBdr>
                                  <w:divsChild>
                                    <w:div w:id="547453503">
                                      <w:marLeft w:val="0"/>
                                      <w:marRight w:val="0"/>
                                      <w:marTop w:val="0"/>
                                      <w:marBottom w:val="0"/>
                                      <w:divBdr>
                                        <w:top w:val="none" w:sz="0" w:space="0" w:color="auto"/>
                                        <w:left w:val="none" w:sz="0" w:space="0" w:color="auto"/>
                                        <w:bottom w:val="none" w:sz="0" w:space="0" w:color="auto"/>
                                        <w:right w:val="none" w:sz="0" w:space="0" w:color="auto"/>
                                      </w:divBdr>
                                      <w:divsChild>
                                        <w:div w:id="121076128">
                                          <w:marLeft w:val="0"/>
                                          <w:marRight w:val="0"/>
                                          <w:marTop w:val="0"/>
                                          <w:marBottom w:val="0"/>
                                          <w:divBdr>
                                            <w:top w:val="none" w:sz="0" w:space="0" w:color="auto"/>
                                            <w:left w:val="none" w:sz="0" w:space="0" w:color="auto"/>
                                            <w:bottom w:val="none" w:sz="0" w:space="0" w:color="auto"/>
                                            <w:right w:val="none" w:sz="0" w:space="0" w:color="auto"/>
                                          </w:divBdr>
                                          <w:divsChild>
                                            <w:div w:id="1734113589">
                                              <w:marLeft w:val="0"/>
                                              <w:marRight w:val="0"/>
                                              <w:marTop w:val="0"/>
                                              <w:marBottom w:val="0"/>
                                              <w:divBdr>
                                                <w:top w:val="none" w:sz="0" w:space="0" w:color="auto"/>
                                                <w:left w:val="none" w:sz="0" w:space="0" w:color="auto"/>
                                                <w:bottom w:val="none" w:sz="0" w:space="0" w:color="auto"/>
                                                <w:right w:val="none" w:sz="0" w:space="0" w:color="auto"/>
                                              </w:divBdr>
                                              <w:divsChild>
                                                <w:div w:id="1657804791">
                                                  <w:marLeft w:val="0"/>
                                                  <w:marRight w:val="0"/>
                                                  <w:marTop w:val="0"/>
                                                  <w:marBottom w:val="0"/>
                                                  <w:divBdr>
                                                    <w:top w:val="none" w:sz="0" w:space="0" w:color="auto"/>
                                                    <w:left w:val="none" w:sz="0" w:space="0" w:color="auto"/>
                                                    <w:bottom w:val="none" w:sz="0" w:space="0" w:color="auto"/>
                                                    <w:right w:val="none" w:sz="0" w:space="0" w:color="auto"/>
                                                  </w:divBdr>
                                                  <w:divsChild>
                                                    <w:div w:id="1124731734">
                                                      <w:marLeft w:val="0"/>
                                                      <w:marRight w:val="0"/>
                                                      <w:marTop w:val="0"/>
                                                      <w:marBottom w:val="0"/>
                                                      <w:divBdr>
                                                        <w:top w:val="none" w:sz="0" w:space="0" w:color="auto"/>
                                                        <w:left w:val="none" w:sz="0" w:space="0" w:color="auto"/>
                                                        <w:bottom w:val="none" w:sz="0" w:space="0" w:color="auto"/>
                                                        <w:right w:val="none" w:sz="0" w:space="0" w:color="auto"/>
                                                      </w:divBdr>
                                                      <w:divsChild>
                                                        <w:div w:id="715086336">
                                                          <w:marLeft w:val="0"/>
                                                          <w:marRight w:val="0"/>
                                                          <w:marTop w:val="0"/>
                                                          <w:marBottom w:val="0"/>
                                                          <w:divBdr>
                                                            <w:top w:val="none" w:sz="0" w:space="0" w:color="auto"/>
                                                            <w:left w:val="none" w:sz="0" w:space="0" w:color="auto"/>
                                                            <w:bottom w:val="none" w:sz="0" w:space="0" w:color="auto"/>
                                                            <w:right w:val="none" w:sz="0" w:space="0" w:color="auto"/>
                                                          </w:divBdr>
                                                          <w:divsChild>
                                                            <w:div w:id="1213426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46754872">
      <w:bodyDiv w:val="1"/>
      <w:marLeft w:val="0"/>
      <w:marRight w:val="0"/>
      <w:marTop w:val="0"/>
      <w:marBottom w:val="0"/>
      <w:divBdr>
        <w:top w:val="none" w:sz="0" w:space="0" w:color="auto"/>
        <w:left w:val="none" w:sz="0" w:space="0" w:color="auto"/>
        <w:bottom w:val="none" w:sz="0" w:space="0" w:color="auto"/>
        <w:right w:val="none" w:sz="0" w:space="0" w:color="auto"/>
      </w:divBdr>
      <w:divsChild>
        <w:div w:id="1522738989">
          <w:marLeft w:val="0"/>
          <w:marRight w:val="0"/>
          <w:marTop w:val="0"/>
          <w:marBottom w:val="0"/>
          <w:divBdr>
            <w:top w:val="none" w:sz="0" w:space="0" w:color="auto"/>
            <w:left w:val="none" w:sz="0" w:space="0" w:color="auto"/>
            <w:bottom w:val="none" w:sz="0" w:space="0" w:color="auto"/>
            <w:right w:val="none" w:sz="0" w:space="0" w:color="auto"/>
          </w:divBdr>
          <w:divsChild>
            <w:div w:id="286743854">
              <w:marLeft w:val="0"/>
              <w:marRight w:val="0"/>
              <w:marTop w:val="0"/>
              <w:marBottom w:val="0"/>
              <w:divBdr>
                <w:top w:val="none" w:sz="0" w:space="0" w:color="auto"/>
                <w:left w:val="none" w:sz="0" w:space="0" w:color="auto"/>
                <w:bottom w:val="none" w:sz="0" w:space="0" w:color="auto"/>
                <w:right w:val="none" w:sz="0" w:space="0" w:color="auto"/>
              </w:divBdr>
              <w:divsChild>
                <w:div w:id="965544167">
                  <w:marLeft w:val="0"/>
                  <w:marRight w:val="0"/>
                  <w:marTop w:val="0"/>
                  <w:marBottom w:val="0"/>
                  <w:divBdr>
                    <w:top w:val="none" w:sz="0" w:space="0" w:color="auto"/>
                    <w:left w:val="none" w:sz="0" w:space="0" w:color="auto"/>
                    <w:bottom w:val="none" w:sz="0" w:space="0" w:color="auto"/>
                    <w:right w:val="none" w:sz="0" w:space="0" w:color="auto"/>
                  </w:divBdr>
                  <w:divsChild>
                    <w:div w:id="1325544256">
                      <w:marLeft w:val="0"/>
                      <w:marRight w:val="0"/>
                      <w:marTop w:val="0"/>
                      <w:marBottom w:val="0"/>
                      <w:divBdr>
                        <w:top w:val="none" w:sz="0" w:space="0" w:color="auto"/>
                        <w:left w:val="none" w:sz="0" w:space="0" w:color="auto"/>
                        <w:bottom w:val="none" w:sz="0" w:space="0" w:color="auto"/>
                        <w:right w:val="none" w:sz="0" w:space="0" w:color="auto"/>
                      </w:divBdr>
                      <w:divsChild>
                        <w:div w:id="1471827111">
                          <w:marLeft w:val="0"/>
                          <w:marRight w:val="0"/>
                          <w:marTop w:val="0"/>
                          <w:marBottom w:val="0"/>
                          <w:divBdr>
                            <w:top w:val="none" w:sz="0" w:space="0" w:color="auto"/>
                            <w:left w:val="none" w:sz="0" w:space="0" w:color="auto"/>
                            <w:bottom w:val="none" w:sz="0" w:space="0" w:color="auto"/>
                            <w:right w:val="none" w:sz="0" w:space="0" w:color="auto"/>
                          </w:divBdr>
                          <w:divsChild>
                            <w:div w:id="101003203">
                              <w:marLeft w:val="0"/>
                              <w:marRight w:val="0"/>
                              <w:marTop w:val="0"/>
                              <w:marBottom w:val="0"/>
                              <w:divBdr>
                                <w:top w:val="none" w:sz="0" w:space="0" w:color="auto"/>
                                <w:left w:val="none" w:sz="0" w:space="0" w:color="auto"/>
                                <w:bottom w:val="none" w:sz="0" w:space="0" w:color="auto"/>
                                <w:right w:val="none" w:sz="0" w:space="0" w:color="auto"/>
                              </w:divBdr>
                              <w:divsChild>
                                <w:div w:id="2009207713">
                                  <w:marLeft w:val="0"/>
                                  <w:marRight w:val="0"/>
                                  <w:marTop w:val="0"/>
                                  <w:marBottom w:val="0"/>
                                  <w:divBdr>
                                    <w:top w:val="none" w:sz="0" w:space="0" w:color="auto"/>
                                    <w:left w:val="none" w:sz="0" w:space="0" w:color="auto"/>
                                    <w:bottom w:val="none" w:sz="0" w:space="0" w:color="auto"/>
                                    <w:right w:val="none" w:sz="0" w:space="0" w:color="auto"/>
                                  </w:divBdr>
                                  <w:divsChild>
                                    <w:div w:id="1108550128">
                                      <w:marLeft w:val="0"/>
                                      <w:marRight w:val="0"/>
                                      <w:marTop w:val="0"/>
                                      <w:marBottom w:val="0"/>
                                      <w:divBdr>
                                        <w:top w:val="none" w:sz="0" w:space="0" w:color="auto"/>
                                        <w:left w:val="none" w:sz="0" w:space="0" w:color="auto"/>
                                        <w:bottom w:val="none" w:sz="0" w:space="0" w:color="auto"/>
                                        <w:right w:val="none" w:sz="0" w:space="0" w:color="auto"/>
                                      </w:divBdr>
                                      <w:divsChild>
                                        <w:div w:id="1481847473">
                                          <w:marLeft w:val="0"/>
                                          <w:marRight w:val="0"/>
                                          <w:marTop w:val="0"/>
                                          <w:marBottom w:val="0"/>
                                          <w:divBdr>
                                            <w:top w:val="none" w:sz="0" w:space="0" w:color="auto"/>
                                            <w:left w:val="none" w:sz="0" w:space="0" w:color="auto"/>
                                            <w:bottom w:val="none" w:sz="0" w:space="0" w:color="auto"/>
                                            <w:right w:val="none" w:sz="0" w:space="0" w:color="auto"/>
                                          </w:divBdr>
                                          <w:divsChild>
                                            <w:div w:id="702242388">
                                              <w:marLeft w:val="0"/>
                                              <w:marRight w:val="0"/>
                                              <w:marTop w:val="0"/>
                                              <w:marBottom w:val="0"/>
                                              <w:divBdr>
                                                <w:top w:val="none" w:sz="0" w:space="0" w:color="auto"/>
                                                <w:left w:val="none" w:sz="0" w:space="0" w:color="auto"/>
                                                <w:bottom w:val="none" w:sz="0" w:space="0" w:color="auto"/>
                                                <w:right w:val="none" w:sz="0" w:space="0" w:color="auto"/>
                                              </w:divBdr>
                                              <w:divsChild>
                                                <w:div w:id="2125491012">
                                                  <w:marLeft w:val="0"/>
                                                  <w:marRight w:val="0"/>
                                                  <w:marTop w:val="0"/>
                                                  <w:marBottom w:val="0"/>
                                                  <w:divBdr>
                                                    <w:top w:val="none" w:sz="0" w:space="0" w:color="auto"/>
                                                    <w:left w:val="none" w:sz="0" w:space="0" w:color="auto"/>
                                                    <w:bottom w:val="none" w:sz="0" w:space="0" w:color="auto"/>
                                                    <w:right w:val="none" w:sz="0" w:space="0" w:color="auto"/>
                                                  </w:divBdr>
                                                  <w:divsChild>
                                                    <w:div w:id="241717330">
                                                      <w:marLeft w:val="0"/>
                                                      <w:marRight w:val="0"/>
                                                      <w:marTop w:val="0"/>
                                                      <w:marBottom w:val="0"/>
                                                      <w:divBdr>
                                                        <w:top w:val="none" w:sz="0" w:space="0" w:color="auto"/>
                                                        <w:left w:val="none" w:sz="0" w:space="0" w:color="auto"/>
                                                        <w:bottom w:val="none" w:sz="0" w:space="0" w:color="auto"/>
                                                        <w:right w:val="none" w:sz="0" w:space="0" w:color="auto"/>
                                                      </w:divBdr>
                                                      <w:divsChild>
                                                        <w:div w:id="1876113486">
                                                          <w:marLeft w:val="0"/>
                                                          <w:marRight w:val="0"/>
                                                          <w:marTop w:val="0"/>
                                                          <w:marBottom w:val="0"/>
                                                          <w:divBdr>
                                                            <w:top w:val="none" w:sz="0" w:space="0" w:color="auto"/>
                                                            <w:left w:val="none" w:sz="0" w:space="0" w:color="auto"/>
                                                            <w:bottom w:val="none" w:sz="0" w:space="0" w:color="auto"/>
                                                            <w:right w:val="none" w:sz="0" w:space="0" w:color="auto"/>
                                                          </w:divBdr>
                                                          <w:divsChild>
                                                            <w:div w:id="617564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curia.europa.eu/juris/document/document.jsf;jsessionid=9ea7d2dc30d680b98e9a0fbb40f7874391a000a2246e.e34KaxiLc3qMb40Rch0SaxyMaNj0?text=&amp;docid=190329&amp;pageIndex=0&amp;doclang=LT&amp;mode=lst&amp;dir=&amp;occ=first&amp;part=1&amp;cid=42375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0e2507f1-1fab-4f1f-8c5d-2dd5baf9006a">VWCZ4TY2TVRH-535898010-881141</_dlc_DocId>
    <_dlc_DocIdUrl xmlns="0e2507f1-1fab-4f1f-8c5d-2dd5baf9006a">
      <Url>https://lglt.sharepoint.com/sites/files/_layouts/15/DocIdRedir.aspx?ID=VWCZ4TY2TVRH-535898010-881141</Url>
      <Description>VWCZ4TY2TVRH-535898010-881141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71" ma:contentTypeDescription="Create a new document." ma:contentTypeScope="" ma:versionID="c340d65bde7d2956e05feba6a2ec7d26">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e3629b895899715aaacb1a77cb5b2bc3"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E16D9B-4DD2-4B8F-909F-8D12896D2087}">
  <ds:schemaRefs>
    <ds:schemaRef ds:uri="http://schemas.openxmlformats.org/officeDocument/2006/bibliography"/>
  </ds:schemaRefs>
</ds:datastoreItem>
</file>

<file path=customXml/itemProps2.xml><?xml version="1.0" encoding="utf-8"?>
<ds:datastoreItem xmlns:ds="http://schemas.openxmlformats.org/officeDocument/2006/customXml" ds:itemID="{3575A42C-2896-4E54-9F88-E024406DD365}">
  <ds:schemaRefs>
    <ds:schemaRef ds:uri="http://schemas.microsoft.com/sharepoint/events"/>
  </ds:schemaRefs>
</ds:datastoreItem>
</file>

<file path=customXml/itemProps3.xml><?xml version="1.0" encoding="utf-8"?>
<ds:datastoreItem xmlns:ds="http://schemas.openxmlformats.org/officeDocument/2006/customXml" ds:itemID="{B72F145D-7215-4741-9CCE-2B9A7859A9B6}">
  <ds:schemaRefs>
    <ds:schemaRef ds:uri="http://schemas.microsoft.com/office/2006/metadata/properties"/>
    <ds:schemaRef ds:uri="http://schemas.microsoft.com/office/infopath/2007/PartnerControls"/>
    <ds:schemaRef ds:uri="0e2507f1-1fab-4f1f-8c5d-2dd5baf9006a"/>
  </ds:schemaRefs>
</ds:datastoreItem>
</file>

<file path=customXml/itemProps4.xml><?xml version="1.0" encoding="utf-8"?>
<ds:datastoreItem xmlns:ds="http://schemas.openxmlformats.org/officeDocument/2006/customXml" ds:itemID="{DFEF04BB-20AD-4439-B12E-5A98D9E357CD}">
  <ds:schemaRefs>
    <ds:schemaRef ds:uri="http://schemas.microsoft.com/sharepoint/v3/contenttype/forms"/>
  </ds:schemaRefs>
</ds:datastoreItem>
</file>

<file path=customXml/itemProps5.xml><?xml version="1.0" encoding="utf-8"?>
<ds:datastoreItem xmlns:ds="http://schemas.openxmlformats.org/officeDocument/2006/customXml" ds:itemID="{B33FC8CC-B833-47C4-9F80-06B7575FD02E}"/>
</file>

<file path=docProps/app.xml><?xml version="1.0" encoding="utf-8"?>
<Properties xmlns="http://schemas.openxmlformats.org/officeDocument/2006/extended-properties" xmlns:vt="http://schemas.openxmlformats.org/officeDocument/2006/docPropsVTypes">
  <Template>Normal</Template>
  <TotalTime>37</TotalTime>
  <Pages>1</Pages>
  <Words>514</Words>
  <Characters>294</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Domas Jurevičius</dc:creator>
  <cp:lastModifiedBy>Gabija Vitkauskienė</cp:lastModifiedBy>
  <cp:revision>24</cp:revision>
  <cp:lastPrinted>2018-05-28T13:55:00Z</cp:lastPrinted>
  <dcterms:created xsi:type="dcterms:W3CDTF">2020-05-25T07:56:00Z</dcterms:created>
  <dcterms:modified xsi:type="dcterms:W3CDTF">2021-06-28T06:53:00Z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2020-03-15T13:21:51.6878863Z</vt:lpwstr>
  </property>
  <property fmtid="{D5CDD505-2E9C-101B-9397-08002B2CF9AE}" pid="5" name="MSIP_Label_cfcb905c-755b-4fd4-bd20-0d682d4f1d27_Name">
    <vt:lpwstr>General</vt:lpwstr>
  </property>
  <property fmtid="{D5CDD505-2E9C-101B-9397-08002B2CF9AE}" pid="6" name="MSIP_Label_cfcb905c-755b-4fd4-bd20-0d682d4f1d27_ActionId">
    <vt:lpwstr>56baedfc-38d9-4666-91fd-46e62c4bd5d9</vt:lpwstr>
  </property>
  <property fmtid="{D5CDD505-2E9C-101B-9397-08002B2CF9AE}" pid="7" name="MSIP_Label_cfcb905c-755b-4fd4-bd20-0d682d4f1d27_Extended_MSFT_Method">
    <vt:lpwstr>Automatic</vt:lpwstr>
  </property>
  <property fmtid="{D5CDD505-2E9C-101B-9397-08002B2CF9AE}" pid="8" name="Sensitivity">
    <vt:lpwstr>General</vt:lpwstr>
  </property>
  <property fmtid="{D5CDD505-2E9C-101B-9397-08002B2CF9AE}" pid="9" name="ContentTypeId">
    <vt:lpwstr>0x010100E9C0F5D513BA704092BD606558B04D5D</vt:lpwstr>
  </property>
  <property fmtid="{D5CDD505-2E9C-101B-9397-08002B2CF9AE}" pid="10" name="_dlc_DocIdItemGuid">
    <vt:lpwstr>35bca78a-7bdd-47a7-94cd-7b15a056dfea</vt:lpwstr>
  </property>
</Properties>
</file>